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2E440" w14:textId="03E3FD9A" w:rsidR="002F70E1" w:rsidRDefault="002F70E1" w:rsidP="00CC7BA4">
      <w:pPr>
        <w:pStyle w:val="Title"/>
        <w:rPr>
          <w:lang w:val="en-US"/>
        </w:rPr>
      </w:pPr>
      <w:r w:rsidRPr="002F70E1">
        <w:rPr>
          <w:lang w:val="en-US"/>
        </w:rPr>
        <w:t xml:space="preserve">Workflow Acquisition in LAS-X: </w:t>
      </w:r>
      <w:proofErr w:type="spellStart"/>
      <w:r w:rsidRPr="002F70E1">
        <w:rPr>
          <w:lang w:val="en-US"/>
        </w:rPr>
        <w:t>Quickstart</w:t>
      </w:r>
      <w:proofErr w:type="spellEnd"/>
    </w:p>
    <w:p w14:paraId="54695FBE" w14:textId="5C84A927" w:rsidR="00C04C87" w:rsidRDefault="001C44AB" w:rsidP="00DC6E47">
      <w:pPr>
        <w:spacing w:line="240" w:lineRule="auto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US"/>
        </w:rPr>
        <w:drawing>
          <wp:inline distT="0" distB="0" distL="0" distR="0" wp14:anchorId="4C1EDFA1" wp14:editId="0B331271">
            <wp:extent cx="3495675" cy="2036445"/>
            <wp:effectExtent l="0" t="0" r="9525" b="1905"/>
            <wp:docPr id="1209904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" b="1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="Arial" w:eastAsiaTheme="minorHAnsi" w:hAnsi="Arial" w:cstheme="minorBidi"/>
          <w:color w:val="auto"/>
          <w:sz w:val="22"/>
          <w:szCs w:val="22"/>
          <w:lang w:val="nl-NL"/>
        </w:rPr>
        <w:id w:val="140025464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E53B54E" w14:textId="10BFD0D7" w:rsidR="000C4471" w:rsidRPr="00EE652E" w:rsidRDefault="000C4471">
          <w:pPr>
            <w:pStyle w:val="TOCHeading"/>
            <w:rPr>
              <w:rStyle w:val="Heading2Char"/>
              <w:color w:val="auto"/>
            </w:rPr>
          </w:pPr>
          <w:r w:rsidRPr="00EE652E">
            <w:rPr>
              <w:rStyle w:val="Heading2Char"/>
              <w:color w:val="auto"/>
            </w:rPr>
            <w:t>Contents</w:t>
          </w:r>
        </w:p>
        <w:p w14:paraId="6C02374B" w14:textId="3BBC6A55" w:rsidR="00CC7BA4" w:rsidRDefault="000C4471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5615540" w:history="1">
            <w:r w:rsidR="00CC7BA4" w:rsidRPr="0045658A">
              <w:rPr>
                <w:rStyle w:val="Hyperlink"/>
                <w:noProof/>
                <w:lang w:val="en-US"/>
              </w:rPr>
              <w:t>Prepare</w:t>
            </w:r>
            <w:r w:rsidR="00CC7BA4">
              <w:rPr>
                <w:noProof/>
                <w:webHidden/>
              </w:rPr>
              <w:tab/>
            </w:r>
            <w:r w:rsidR="00CC7BA4">
              <w:rPr>
                <w:noProof/>
                <w:webHidden/>
              </w:rPr>
              <w:fldChar w:fldCharType="begin"/>
            </w:r>
            <w:r w:rsidR="00CC7BA4">
              <w:rPr>
                <w:noProof/>
                <w:webHidden/>
              </w:rPr>
              <w:instrText xml:space="preserve"> PAGEREF _Toc235615540 \h </w:instrText>
            </w:r>
            <w:r w:rsidR="00CC7BA4">
              <w:rPr>
                <w:noProof/>
                <w:webHidden/>
              </w:rPr>
            </w:r>
            <w:r w:rsidR="00CC7BA4">
              <w:rPr>
                <w:noProof/>
                <w:webHidden/>
              </w:rPr>
              <w:fldChar w:fldCharType="separate"/>
            </w:r>
            <w:r w:rsidR="00CC7BA4">
              <w:rPr>
                <w:noProof/>
                <w:webHidden/>
              </w:rPr>
              <w:t>1</w:t>
            </w:r>
            <w:r w:rsidR="00CC7BA4">
              <w:rPr>
                <w:noProof/>
                <w:webHidden/>
              </w:rPr>
              <w:fldChar w:fldCharType="end"/>
            </w:r>
          </w:hyperlink>
        </w:p>
        <w:p w14:paraId="2C1036A7" w14:textId="58842A05" w:rsidR="00CC7BA4" w:rsidRDefault="00CC7BA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5615541" w:history="1">
            <w:r w:rsidRPr="0045658A">
              <w:rPr>
                <w:rStyle w:val="Hyperlink"/>
                <w:noProof/>
                <w:lang w:val="en-US"/>
              </w:rPr>
              <w:t>File Save Preparation and Focus on cells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_Toc235615541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D68A2" w14:textId="602E4430" w:rsidR="00CC7BA4" w:rsidRDefault="00CC7BA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5615542" w:history="1">
            <w:r w:rsidRPr="0045658A">
              <w:rPr>
                <w:rStyle w:val="Hyperlink"/>
                <w:noProof/>
                <w:lang w:val="en-US"/>
              </w:rPr>
              <w:t>Setting the detection filters (Image Compass)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_Toc235615542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3B8A9" w14:textId="567156F8" w:rsidR="00CC7BA4" w:rsidRDefault="00CC7BA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5615543" w:history="1">
            <w:r w:rsidRPr="0045658A">
              <w:rPr>
                <w:rStyle w:val="Hyperlink"/>
                <w:noProof/>
                <w:lang w:val="en-US"/>
              </w:rPr>
              <w:t>Tweak Acquisition Scanning parameters: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_Toc235615543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012DE" w14:textId="1F3C9481" w:rsidR="00CC7BA4" w:rsidRDefault="00CC7BA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5615544" w:history="1">
            <w:r w:rsidRPr="0045658A">
              <w:rPr>
                <w:rStyle w:val="Hyperlink"/>
                <w:noProof/>
                <w:lang w:val="en-US"/>
              </w:rPr>
              <w:t>Using Navigator: Positions - Carrier – ROI Sections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_Toc235615544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0C902" w14:textId="67AEDE80" w:rsidR="00CC7BA4" w:rsidRDefault="00CC7BA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5615545" w:history="1">
            <w:r w:rsidRPr="0045658A">
              <w:rPr>
                <w:rStyle w:val="Hyperlink"/>
                <w:noProof/>
                <w:lang w:val="en-US"/>
              </w:rPr>
              <w:t>Lightning Mode: Automate parameter setting to perform live deconvolution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_Toc235615545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C1CF4" w14:textId="5FE79A2F" w:rsidR="00CC7BA4" w:rsidRDefault="00CC7BA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5615546" w:history="1">
            <w:r w:rsidRPr="0045658A">
              <w:rPr>
                <w:rStyle w:val="Hyperlink"/>
                <w:noProof/>
                <w:lang w:val="en-US" w:eastAsia="nl-NL"/>
              </w:rPr>
              <w:t>Tau Separation: lifetime (</w:t>
            </w:r>
            <w:r w:rsidRPr="0045658A">
              <w:rPr>
                <w:rStyle w:val="Hyperlink"/>
                <w:noProof/>
                <w:lang w:val="en-US"/>
              </w:rPr>
              <w:sym w:font="Symbol" w:char="F074"/>
            </w:r>
            <w:r w:rsidRPr="0045658A">
              <w:rPr>
                <w:rStyle w:val="Hyperlink"/>
                <w:noProof/>
                <w:lang w:val="en-US" w:eastAsia="nl-NL"/>
              </w:rPr>
              <w:t>) isolation or gating (</w:t>
            </w:r>
            <w:r w:rsidRPr="0045658A">
              <w:rPr>
                <w:rStyle w:val="Hyperlink"/>
                <w:noProof/>
                <w:lang w:val="en-US"/>
              </w:rPr>
              <w:sym w:font="Symbol" w:char="F044"/>
            </w:r>
            <w:r w:rsidRPr="0045658A">
              <w:rPr>
                <w:rStyle w:val="Hyperlink"/>
                <w:noProof/>
                <w:lang w:val="en-US"/>
              </w:rPr>
              <w:sym w:font="Symbol" w:char="F074"/>
            </w:r>
            <w:r w:rsidRPr="0045658A">
              <w:rPr>
                <w:rStyle w:val="Hyperlink"/>
                <w:noProof/>
                <w:lang w:val="en-US" w:eastAsia="nl-NL"/>
              </w:rPr>
              <w:t xml:space="preserve"> &gt;1 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_Toc235615546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F3645" w14:textId="4BBFA491" w:rsidR="000C4471" w:rsidRPr="00064372" w:rsidRDefault="000C4471">
          <w:r>
            <w:rPr>
              <w:b/>
              <w:bCs/>
              <w:noProof/>
            </w:rPr>
            <w:fldChar w:fldCharType="end"/>
          </w:r>
          <w:r w:rsidR="00DD1F3F">
            <w:rPr>
              <w:noProof/>
            </w:rPr>
            <w:t>……………………………………………………………………………………………………………</w:t>
          </w:r>
        </w:p>
      </w:sdtContent>
    </w:sdt>
    <w:p w14:paraId="5C58B4D9" w14:textId="757CC735" w:rsidR="00C04C87" w:rsidRPr="00C04C87" w:rsidRDefault="00C04C87" w:rsidP="000E6E09">
      <w:pPr>
        <w:pStyle w:val="Heading2"/>
        <w:rPr>
          <w:lang w:val="en-US"/>
        </w:rPr>
      </w:pPr>
      <w:bookmarkStart w:id="0" w:name="_Toc235615540"/>
      <w:r w:rsidRPr="00C04C87">
        <w:rPr>
          <w:lang w:val="en-US"/>
        </w:rPr>
        <w:t>Prepare</w:t>
      </w:r>
      <w:bookmarkEnd w:id="0"/>
    </w:p>
    <w:p w14:paraId="40EA3427" w14:textId="51EAF2EC" w:rsidR="00495C09" w:rsidRDefault="00495C09" w:rsidP="00DA5A8A">
      <w:pPr>
        <w:pStyle w:val="ListParagraph"/>
        <w:numPr>
          <w:ilvl w:val="0"/>
          <w:numId w:val="5"/>
        </w:numPr>
        <w:spacing w:line="240" w:lineRule="auto"/>
        <w:rPr>
          <w:rFonts w:cs="Arial"/>
          <w:lang w:val="en-US"/>
        </w:rPr>
      </w:pPr>
      <w:r>
        <w:rPr>
          <w:rFonts w:cs="Arial"/>
          <w:lang w:val="en-US"/>
        </w:rPr>
        <w:t>Make note</w:t>
      </w:r>
      <w:r w:rsidR="00DD0147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 </w:t>
      </w:r>
      <w:r w:rsidR="0016485C">
        <w:rPr>
          <w:rFonts w:cs="Arial"/>
          <w:lang w:val="en-US"/>
        </w:rPr>
        <w:t xml:space="preserve">of </w:t>
      </w:r>
      <w:r w:rsidR="000838BA">
        <w:rPr>
          <w:rFonts w:cs="Arial"/>
          <w:lang w:val="en-US"/>
        </w:rPr>
        <w:t>setting</w:t>
      </w:r>
      <w:r w:rsidR="000B6006">
        <w:rPr>
          <w:rFonts w:cs="Arial"/>
          <w:lang w:val="en-US"/>
        </w:rPr>
        <w:t>s</w:t>
      </w:r>
      <w:r w:rsidR="000838BA">
        <w:rPr>
          <w:rFonts w:cs="Arial"/>
          <w:lang w:val="en-US"/>
        </w:rPr>
        <w:t>, rank your nice</w:t>
      </w:r>
      <w:r w:rsidR="0053089A">
        <w:rPr>
          <w:rFonts w:cs="Arial"/>
          <w:lang w:val="en-US"/>
        </w:rPr>
        <w:t>st</w:t>
      </w:r>
      <w:r w:rsidR="000838BA">
        <w:rPr>
          <w:rFonts w:cs="Arial"/>
          <w:lang w:val="en-US"/>
        </w:rPr>
        <w:t xml:space="preserve"> images</w:t>
      </w:r>
      <w:r w:rsidR="009D086D">
        <w:rPr>
          <w:rFonts w:cs="Arial"/>
          <w:lang w:val="en-US"/>
        </w:rPr>
        <w:t xml:space="preserve"> (</w:t>
      </w:r>
      <w:hyperlink r:id="rId12" w:history="1">
        <w:r w:rsidR="009D086D" w:rsidRPr="002C1925">
          <w:rPr>
            <w:rStyle w:val="Hyperlink"/>
            <w:rFonts w:cs="Arial"/>
            <w:lang w:val="en-US"/>
          </w:rPr>
          <w:t>lin</w:t>
        </w:r>
        <w:r w:rsidR="009D086D" w:rsidRPr="002C1925">
          <w:rPr>
            <w:rStyle w:val="Hyperlink"/>
            <w:rFonts w:cs="Arial"/>
            <w:lang w:val="en-US"/>
          </w:rPr>
          <w:t>k</w:t>
        </w:r>
      </w:hyperlink>
      <w:r w:rsidR="009D086D" w:rsidRPr="00160257">
        <w:rPr>
          <w:lang w:val="en-US"/>
        </w:rPr>
        <w:t xml:space="preserve"> </w:t>
      </w:r>
      <w:r w:rsidR="009D086D">
        <w:rPr>
          <w:lang w:val="en-US"/>
        </w:rPr>
        <w:t xml:space="preserve">for </w:t>
      </w:r>
      <w:r w:rsidR="007A0599">
        <w:rPr>
          <w:lang w:val="en-US"/>
        </w:rPr>
        <w:t xml:space="preserve">a </w:t>
      </w:r>
      <w:r w:rsidR="009D086D">
        <w:rPr>
          <w:lang w:val="en-US"/>
        </w:rPr>
        <w:t>CCI-prepared template)</w:t>
      </w:r>
    </w:p>
    <w:p w14:paraId="521EDE3E" w14:textId="13084FCD" w:rsidR="00C04C87" w:rsidRPr="00C04C87" w:rsidRDefault="00C04C87" w:rsidP="00DA5A8A">
      <w:pPr>
        <w:pStyle w:val="ListParagraph"/>
        <w:numPr>
          <w:ilvl w:val="0"/>
          <w:numId w:val="5"/>
        </w:numPr>
        <w:spacing w:line="240" w:lineRule="auto"/>
        <w:rPr>
          <w:rFonts w:cs="Arial"/>
          <w:lang w:val="en-US"/>
        </w:rPr>
      </w:pPr>
      <w:r w:rsidRPr="00D74607">
        <w:rPr>
          <w:rFonts w:cs="Arial"/>
          <w:b/>
          <w:bCs/>
          <w:lang w:val="en-US"/>
        </w:rPr>
        <w:t>Configuration</w:t>
      </w:r>
      <w:r w:rsidRPr="00C04C87">
        <w:rPr>
          <w:rFonts w:cs="Arial"/>
          <w:lang w:val="en-US"/>
        </w:rPr>
        <w:t xml:space="preserve"> tab: Bit depth 8&lt;&gt;16 bit, Glow Over, </w:t>
      </w:r>
      <w:proofErr w:type="spellStart"/>
      <w:r w:rsidRPr="00C04C87">
        <w:rPr>
          <w:rFonts w:cs="Arial"/>
          <w:lang w:val="en-US"/>
        </w:rPr>
        <w:t>HyD’s</w:t>
      </w:r>
      <w:proofErr w:type="spellEnd"/>
      <w:r w:rsidRPr="00C04C87">
        <w:rPr>
          <w:rFonts w:cs="Arial"/>
          <w:lang w:val="en-US"/>
        </w:rPr>
        <w:t xml:space="preserve"> in Count mode recommended </w:t>
      </w:r>
    </w:p>
    <w:p w14:paraId="0540E291" w14:textId="5DA5583C" w:rsidR="00C04C87" w:rsidRPr="00C04C87" w:rsidRDefault="009D2D26" w:rsidP="00DA5A8A">
      <w:pPr>
        <w:pStyle w:val="ListParagraph"/>
        <w:numPr>
          <w:ilvl w:val="0"/>
          <w:numId w:val="5"/>
        </w:numPr>
        <w:spacing w:line="240" w:lineRule="auto"/>
        <w:rPr>
          <w:rFonts w:cs="Arial"/>
          <w:lang w:val="en-US"/>
        </w:rPr>
      </w:pPr>
      <w:r>
        <w:rPr>
          <w:rFonts w:cs="Arial"/>
          <w:lang w:val="en-US"/>
        </w:rPr>
        <w:t xml:space="preserve">Is </w:t>
      </w:r>
      <w:r w:rsidR="001054F4">
        <w:rPr>
          <w:rFonts w:cs="Arial"/>
          <w:lang w:val="en-US"/>
        </w:rPr>
        <w:t>o</w:t>
      </w:r>
      <w:r w:rsidR="00C04C87" w:rsidRPr="00C04C87">
        <w:rPr>
          <w:rFonts w:cs="Arial"/>
          <w:lang w:val="en-US"/>
        </w:rPr>
        <w:t>ptimal pixel size required</w:t>
      </w:r>
      <w:r w:rsidR="001054F4">
        <w:rPr>
          <w:rFonts w:cs="Arial"/>
          <w:lang w:val="en-US"/>
        </w:rPr>
        <w:t xml:space="preserve"> for the experiment</w:t>
      </w:r>
      <w:r w:rsidR="00C04C87" w:rsidRPr="00C04C87">
        <w:rPr>
          <w:rFonts w:cs="Arial"/>
          <w:lang w:val="en-US"/>
        </w:rPr>
        <w:t xml:space="preserve">? Choose suited </w:t>
      </w:r>
      <w:r w:rsidR="00C04C87" w:rsidRPr="00896A35">
        <w:rPr>
          <w:rFonts w:cs="Arial"/>
          <w:b/>
          <w:bCs/>
          <w:lang w:val="en-US"/>
        </w:rPr>
        <w:t>Objective</w:t>
      </w:r>
      <w:r w:rsidR="00C04C87" w:rsidRPr="00C04C87">
        <w:rPr>
          <w:rFonts w:cs="Arial"/>
          <w:lang w:val="en-US"/>
        </w:rPr>
        <w:t xml:space="preserve"> and adjust pixel size to meet </w:t>
      </w:r>
      <w:r w:rsidR="00C04C87" w:rsidRPr="005C660F">
        <w:rPr>
          <w:rFonts w:cs="Arial"/>
          <w:b/>
          <w:bCs/>
          <w:lang w:val="en-US"/>
        </w:rPr>
        <w:t>Nyquist</w:t>
      </w:r>
      <w:r w:rsidR="00C04C87" w:rsidRPr="00C04C87">
        <w:rPr>
          <w:rFonts w:cs="Arial"/>
          <w:lang w:val="en-US"/>
        </w:rPr>
        <w:t xml:space="preserve"> criteria</w:t>
      </w:r>
      <w:r w:rsidR="00354C51">
        <w:rPr>
          <w:rFonts w:cs="Arial"/>
          <w:lang w:val="en-US"/>
        </w:rPr>
        <w:t xml:space="preserve"> only when you need it</w:t>
      </w:r>
    </w:p>
    <w:p w14:paraId="254099B0" w14:textId="762CB57A" w:rsidR="00C04C87" w:rsidRPr="00C04C87" w:rsidRDefault="00C04C87" w:rsidP="00DA5A8A">
      <w:pPr>
        <w:pStyle w:val="ListParagraph"/>
        <w:numPr>
          <w:ilvl w:val="0"/>
          <w:numId w:val="5"/>
        </w:numPr>
        <w:spacing w:line="240" w:lineRule="auto"/>
        <w:rPr>
          <w:rFonts w:cs="Arial"/>
          <w:lang w:val="en-US"/>
        </w:rPr>
      </w:pPr>
      <w:r w:rsidRPr="00C04C87">
        <w:rPr>
          <w:rFonts w:cs="Arial"/>
          <w:lang w:val="en-US"/>
        </w:rPr>
        <w:t>Decide if, and which detector setting uses the transmitted light detection</w:t>
      </w:r>
    </w:p>
    <w:p w14:paraId="3D66FAA3" w14:textId="77777777" w:rsidR="009973F0" w:rsidRDefault="00C04C87" w:rsidP="00DA5A8A">
      <w:pPr>
        <w:pStyle w:val="ListParagraph"/>
        <w:numPr>
          <w:ilvl w:val="0"/>
          <w:numId w:val="5"/>
        </w:numPr>
        <w:spacing w:line="240" w:lineRule="auto"/>
        <w:rPr>
          <w:rFonts w:cs="Arial"/>
          <w:lang w:val="en-US"/>
        </w:rPr>
      </w:pPr>
      <w:r w:rsidRPr="00C04C87">
        <w:rPr>
          <w:rFonts w:cs="Arial"/>
          <w:lang w:val="en-US"/>
        </w:rPr>
        <w:t xml:space="preserve">Know the dyes in your samples (spectral, lifetimes if available, stability) </w:t>
      </w:r>
    </w:p>
    <w:p w14:paraId="392C4F40" w14:textId="1BB56858" w:rsidR="00DF4407" w:rsidRPr="00655196" w:rsidRDefault="00C04C87" w:rsidP="00B55A48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Ex</w:t>
      </w:r>
      <w:r w:rsidR="00F06FED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citation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/Em</w:t>
      </w:r>
      <w:r w:rsidR="00F06FED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ission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spectra can be shown</w:t>
      </w:r>
      <w:r w:rsidR="006C7AC1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/uploaded </w:t>
      </w:r>
      <w:r w:rsidR="0002526A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 LAS-X </w:t>
      </w:r>
      <w:r w:rsidR="00584207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dye database (Configuration</w:t>
      </w:r>
      <w:r w:rsidR="0074415A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tab</w:t>
      </w:r>
      <w:r w:rsidR="00584207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</w:p>
    <w:p w14:paraId="540E4955" w14:textId="1F0C2AFB" w:rsidR="00216911" w:rsidRPr="009457CD" w:rsidRDefault="00856AFC" w:rsidP="003036BA">
      <w:pPr>
        <w:pStyle w:val="Heading2"/>
        <w:rPr>
          <w:lang w:val="en-US"/>
        </w:rPr>
      </w:pPr>
      <w:bookmarkStart w:id="1" w:name="_Toc235615541"/>
      <w:r>
        <w:rPr>
          <w:lang w:val="en-US"/>
        </w:rPr>
        <w:t>File Save Prep</w:t>
      </w:r>
      <w:r w:rsidR="003036BA">
        <w:rPr>
          <w:lang w:val="en-US"/>
        </w:rPr>
        <w:t>aration</w:t>
      </w:r>
      <w:r>
        <w:rPr>
          <w:lang w:val="en-US"/>
        </w:rPr>
        <w:t xml:space="preserve"> and Focus on cells</w:t>
      </w:r>
      <w:bookmarkEnd w:id="1"/>
    </w:p>
    <w:p w14:paraId="45AB1C97" w14:textId="18F5BA11" w:rsidR="0007359D" w:rsidRDefault="0002319B" w:rsidP="00D74EDA">
      <w:pPr>
        <w:pStyle w:val="ListParagraph"/>
        <w:numPr>
          <w:ilvl w:val="0"/>
          <w:numId w:val="5"/>
        </w:numPr>
        <w:spacing w:line="240" w:lineRule="auto"/>
        <w:rPr>
          <w:rFonts w:cs="Arial"/>
          <w:lang w:val="en-US"/>
        </w:rPr>
      </w:pPr>
      <w:r>
        <w:rPr>
          <w:rFonts w:cs="Arial"/>
          <w:lang w:val="en-US"/>
        </w:rPr>
        <w:t xml:space="preserve">Save Preparation: </w:t>
      </w:r>
      <w:r w:rsidR="002F70E1" w:rsidRPr="009B5A3B">
        <w:rPr>
          <w:rFonts w:cs="Arial"/>
          <w:lang w:val="en-US"/>
        </w:rPr>
        <w:t>&lt;PROJECTS&gt; preset</w:t>
      </w:r>
      <w:r w:rsidR="00D010A1">
        <w:rPr>
          <w:rFonts w:cs="Arial"/>
          <w:lang w:val="en-US"/>
        </w:rPr>
        <w:t>s</w:t>
      </w:r>
      <w:r w:rsidR="002F70E1" w:rsidRPr="009B5A3B">
        <w:rPr>
          <w:rFonts w:cs="Arial"/>
          <w:lang w:val="en-US"/>
        </w:rPr>
        <w:t xml:space="preserve"> File Naming and file location</w:t>
      </w:r>
    </w:p>
    <w:p w14:paraId="28706654" w14:textId="1A122892" w:rsidR="00D74EDA" w:rsidRPr="00655196" w:rsidRDefault="002F70E1" w:rsidP="0007359D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091B9D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.</w:t>
      </w:r>
      <w:proofErr w:type="spellStart"/>
      <w:r w:rsidRPr="00091B9D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xlef</w:t>
      </w:r>
      <w:proofErr w:type="spellEnd"/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= </w:t>
      </w:r>
      <w:proofErr w:type="spellStart"/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lif</w:t>
      </w:r>
      <w:proofErr w:type="spellEnd"/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+ extended metadata</w:t>
      </w:r>
    </w:p>
    <w:p w14:paraId="4D93D1D7" w14:textId="77777777" w:rsidR="00971CAF" w:rsidRPr="00655196" w:rsidRDefault="002F70E1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color w:val="A6A6A6" w:themeColor="background1" w:themeShade="A6"/>
          <w:sz w:val="20"/>
          <w:szCs w:val="20"/>
          <w:lang w:val="en-US"/>
        </w:rPr>
      </w:pP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 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&lt;New Project Defaults&gt; 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set 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Project name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: &lt;YYYYMMDD_#UID-</w:t>
      </w:r>
      <w:proofErr w:type="spellStart"/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RefID</w:t>
      </w:r>
      <w:proofErr w:type="spellEnd"/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(link to </w:t>
      </w:r>
      <w:proofErr w:type="spellStart"/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LabJournal</w:t>
      </w:r>
      <w:proofErr w:type="spellEnd"/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)&gt;</w:t>
      </w:r>
    </w:p>
    <w:p w14:paraId="41FA6392" w14:textId="699D2B52" w:rsidR="002F70E1" w:rsidRPr="00655196" w:rsidRDefault="002F70E1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color w:val="A6A6A6" w:themeColor="background1" w:themeShade="A6"/>
          <w:sz w:val="20"/>
          <w:szCs w:val="20"/>
          <w:lang w:val="en-US"/>
        </w:rPr>
      </w:pP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set 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&lt;User defined name&gt;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#UID-RefID_TXT-describes-experiment_</w:t>
      </w:r>
      <w:r w:rsidR="008E41A3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Channel-</w:t>
      </w:r>
      <w:r w:rsidR="00824888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desciption</w:t>
      </w:r>
    </w:p>
    <w:p w14:paraId="2122D86D" w14:textId="1C3C785C" w:rsidR="002F70E1" w:rsidRPr="00655196" w:rsidRDefault="002F70E1" w:rsidP="00F01349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b/>
          <w:bCs/>
          <w:color w:val="A6A6A6" w:themeColor="background1" w:themeShade="A6"/>
          <w:sz w:val="20"/>
          <w:szCs w:val="20"/>
          <w:lang w:val="en-US"/>
        </w:rPr>
      </w:pPr>
      <w:r w:rsidRPr="0003589F">
        <w:rPr>
          <w:rFonts w:ascii="Arial Narrow" w:hAnsi="Arial Narrow" w:cs="Arial"/>
          <w:b/>
          <w:bCs/>
          <w:i/>
          <w:iCs/>
          <w:color w:val="C00000"/>
          <w:sz w:val="20"/>
          <w:szCs w:val="20"/>
          <w:lang w:val="en-US"/>
        </w:rPr>
        <w:t>NO special characters (!@#$%^&amp;*(){}?|\/=][&gt;&lt;~`”;:) or SPACES</w:t>
      </w:r>
      <w:r w:rsidR="008B0B80" w:rsidRPr="0003589F">
        <w:rPr>
          <w:rFonts w:ascii="Arial Narrow" w:hAnsi="Arial Narrow" w:cs="Arial"/>
          <w:b/>
          <w:bCs/>
          <w:i/>
          <w:iCs/>
          <w:color w:val="C00000"/>
          <w:sz w:val="20"/>
          <w:szCs w:val="20"/>
          <w:lang w:val="en-US"/>
        </w:rPr>
        <w:t xml:space="preserve">, </w:t>
      </w:r>
      <w:r w:rsidR="00F01349" w:rsidRPr="0003589F">
        <w:rPr>
          <w:rFonts w:ascii="Arial Narrow" w:hAnsi="Arial Narrow" w:cs="Arial"/>
          <w:b/>
          <w:bCs/>
          <w:i/>
          <w:iCs/>
          <w:color w:val="C00000"/>
          <w:sz w:val="20"/>
          <w:szCs w:val="20"/>
          <w:lang w:val="en-US"/>
        </w:rPr>
        <w:t>&lt;</w:t>
      </w:r>
      <w:r w:rsidRPr="0003589F">
        <w:rPr>
          <w:rFonts w:ascii="Arial Narrow" w:hAnsi="Arial Narrow" w:cs="Arial"/>
          <w:b/>
          <w:bCs/>
          <w:i/>
          <w:iCs/>
          <w:color w:val="C00000"/>
          <w:sz w:val="20"/>
          <w:szCs w:val="20"/>
          <w:lang w:val="en-US"/>
        </w:rPr>
        <w:t xml:space="preserve"> 256 characters (</w:t>
      </w:r>
      <w:r w:rsidR="00C63AD5" w:rsidRPr="0003589F">
        <w:rPr>
          <w:rFonts w:ascii="Arial Narrow" w:hAnsi="Arial Narrow" w:cs="Arial"/>
          <w:b/>
          <w:bCs/>
          <w:i/>
          <w:iCs/>
          <w:color w:val="C00000"/>
          <w:sz w:val="20"/>
          <w:szCs w:val="20"/>
          <w:lang w:val="en-US"/>
        </w:rPr>
        <w:t xml:space="preserve">with </w:t>
      </w:r>
      <w:r w:rsidRPr="0003589F">
        <w:rPr>
          <w:rFonts w:ascii="Arial Narrow" w:hAnsi="Arial Narrow" w:cs="Arial"/>
          <w:b/>
          <w:bCs/>
          <w:i/>
          <w:iCs/>
          <w:color w:val="C00000"/>
          <w:sz w:val="20"/>
          <w:szCs w:val="20"/>
          <w:lang w:val="en-US"/>
        </w:rPr>
        <w:t>folder</w:t>
      </w:r>
      <w:r w:rsidR="00C63AD5" w:rsidRPr="0003589F">
        <w:rPr>
          <w:rFonts w:ascii="Arial Narrow" w:hAnsi="Arial Narrow" w:cs="Arial"/>
          <w:b/>
          <w:bCs/>
          <w:i/>
          <w:iCs/>
          <w:color w:val="C00000"/>
          <w:sz w:val="20"/>
          <w:szCs w:val="20"/>
          <w:lang w:val="en-US"/>
        </w:rPr>
        <w:t xml:space="preserve"> </w:t>
      </w:r>
      <w:r w:rsidRPr="0003589F">
        <w:rPr>
          <w:rFonts w:ascii="Arial Narrow" w:hAnsi="Arial Narrow" w:cs="Arial"/>
          <w:b/>
          <w:bCs/>
          <w:i/>
          <w:iCs/>
          <w:color w:val="C00000"/>
          <w:sz w:val="20"/>
          <w:szCs w:val="20"/>
          <w:lang w:val="en-US"/>
        </w:rPr>
        <w:t>names)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     </w:t>
      </w:r>
    </w:p>
    <w:p w14:paraId="271FA7DA" w14:textId="2419AE83" w:rsidR="002A12A3" w:rsidRPr="00655196" w:rsidRDefault="00DA0FE7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color w:val="A6A6A6" w:themeColor="background1" w:themeShade="A6"/>
          <w:sz w:val="20"/>
          <w:szCs w:val="20"/>
          <w:lang w:val="en-US"/>
        </w:rPr>
      </w:pP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2A12A3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Autosave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2A12A3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to save multidimension data during acquisition (tick &lt;</w:t>
      </w:r>
      <w:r w:rsidR="002A12A3"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OFF</w:t>
      </w:r>
      <w:r w:rsidR="002A12A3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while tweaking) </w:t>
      </w:r>
    </w:p>
    <w:p w14:paraId="50D58A4A" w14:textId="14625BD6" w:rsidR="002F70E1" w:rsidRPr="00655196" w:rsidRDefault="002F70E1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color w:val="A6A6A6" w:themeColor="background1" w:themeShade="A6"/>
          <w:sz w:val="20"/>
          <w:szCs w:val="20"/>
          <w:lang w:val="en-US"/>
        </w:rPr>
      </w:pP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File Location: subfolders on 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E:\ImageDATA\&lt;USER&gt;\&lt;DATE: YYYMMDD&gt;</w:t>
      </w:r>
    </w:p>
    <w:p w14:paraId="78A1A765" w14:textId="7623D316" w:rsidR="00897680" w:rsidRPr="00655196" w:rsidRDefault="002F70E1" w:rsidP="00A17D5B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color w:val="A6A6A6" w:themeColor="background1" w:themeShade="A6"/>
          <w:sz w:val="20"/>
          <w:szCs w:val="20"/>
          <w:lang w:val="en-US"/>
        </w:rPr>
      </w:pP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Make a </w:t>
      </w:r>
      <w:r w:rsidR="008611B9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E45FF8"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N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ew </w:t>
      </w:r>
      <w:r w:rsidR="00E45FF8"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P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roject</w:t>
      </w:r>
      <w:r w:rsidR="008611B9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 when switching sample</w:t>
      </w:r>
      <w:r w:rsidR="00E45FF8"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</w:t>
      </w:r>
      <w:r w:rsidR="00D2513C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LAS-X add 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counter</w:t>
      </w:r>
      <w:r w:rsidR="006216B2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Well-/ROI-name), </w:t>
      </w:r>
      <w:r w:rsidRPr="00655196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re-save list frequently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. </w:t>
      </w:r>
    </w:p>
    <w:p w14:paraId="111DD086" w14:textId="6F144B82" w:rsidR="00E36285" w:rsidRPr="001C2598" w:rsidRDefault="002F70E1" w:rsidP="001C2598">
      <w:pPr>
        <w:pStyle w:val="ListParagraph"/>
        <w:numPr>
          <w:ilvl w:val="0"/>
          <w:numId w:val="5"/>
        </w:numPr>
        <w:rPr>
          <w:lang w:val="en-US"/>
        </w:rPr>
      </w:pPr>
      <w:r w:rsidRPr="001C2598">
        <w:rPr>
          <w:lang w:val="en-US"/>
        </w:rPr>
        <w:t>Focus on cells</w:t>
      </w:r>
    </w:p>
    <w:p w14:paraId="63D3B92E" w14:textId="5113AD9F" w:rsidR="001C2598" w:rsidRPr="00655196" w:rsidRDefault="002F70E1" w:rsidP="001C2598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Transmission images usually work fine, low Mag 5x/10x, find a cs/well edge and move to cells</w:t>
      </w:r>
      <w:r w:rsidR="00E11F8C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use a </w:t>
      </w:r>
      <w:r w:rsidR="006723C6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simple method o</w:t>
      </w:r>
      <w:r w:rsidR="00914C57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r</w:t>
      </w:r>
      <w:r w:rsidR="006723C6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view </w:t>
      </w:r>
      <w:r w:rsidR="00914C57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by eye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</w:p>
    <w:p w14:paraId="0514E409" w14:textId="44DE4042" w:rsidR="002F70E1" w:rsidRPr="005E1CA6" w:rsidRDefault="00714F0C" w:rsidP="000E6E09">
      <w:pPr>
        <w:pStyle w:val="Heading2"/>
        <w:rPr>
          <w:lang w:val="en-US"/>
        </w:rPr>
      </w:pPr>
      <w:bookmarkStart w:id="2" w:name="_Toc235615542"/>
      <w:r w:rsidRPr="005E1CA6">
        <w:rPr>
          <w:lang w:val="en-US"/>
        </w:rPr>
        <w:t>Setting the detection filters</w:t>
      </w:r>
      <w:r w:rsidR="00846A0F" w:rsidRPr="005E1CA6">
        <w:rPr>
          <w:lang w:val="en-US"/>
        </w:rPr>
        <w:t xml:space="preserve"> (Image Compass</w:t>
      </w:r>
      <w:r w:rsidR="00A61EBC" w:rsidRPr="005E1CA6">
        <w:rPr>
          <w:lang w:val="en-US"/>
        </w:rPr>
        <w:t>)</w:t>
      </w:r>
      <w:bookmarkEnd w:id="2"/>
    </w:p>
    <w:p w14:paraId="138321EA" w14:textId="038F58C9" w:rsidR="002F70E1" w:rsidRPr="002F70E1" w:rsidRDefault="002F70E1" w:rsidP="00DC6E47">
      <w:pPr>
        <w:numPr>
          <w:ilvl w:val="0"/>
          <w:numId w:val="3"/>
        </w:numPr>
        <w:spacing w:line="240" w:lineRule="auto"/>
        <w:rPr>
          <w:rFonts w:cs="Arial"/>
          <w:lang w:val="en-US"/>
        </w:rPr>
      </w:pPr>
      <w:r w:rsidRPr="002F70E1">
        <w:rPr>
          <w:rFonts w:cs="Arial"/>
          <w:lang w:val="en-US"/>
        </w:rPr>
        <w:t>Start in Acq</w:t>
      </w:r>
      <w:r>
        <w:rPr>
          <w:rFonts w:cs="Arial"/>
          <w:lang w:val="en-US"/>
        </w:rPr>
        <w:t>uisition</w:t>
      </w:r>
      <w:r w:rsidRPr="002F70E1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M</w:t>
      </w:r>
      <w:r w:rsidRPr="002F70E1">
        <w:rPr>
          <w:rFonts w:cs="Arial"/>
          <w:lang w:val="en-US"/>
        </w:rPr>
        <w:t>ode (</w:t>
      </w:r>
      <w:r>
        <w:rPr>
          <w:rFonts w:cs="Arial"/>
          <w:lang w:val="en-US"/>
        </w:rPr>
        <w:t xml:space="preserve">in Viewer: </w:t>
      </w:r>
      <w:r w:rsidRPr="002F70E1">
        <w:rPr>
          <w:rFonts w:cs="Arial"/>
          <w:lang w:val="en-US"/>
        </w:rPr>
        <w:t>Split Channel / Activate Intensity Histogram)</w:t>
      </w:r>
    </w:p>
    <w:p w14:paraId="5C963027" w14:textId="20BF458D" w:rsidR="00A026A4" w:rsidRPr="00695B60" w:rsidRDefault="002F70E1" w:rsidP="00A666F5">
      <w:pPr>
        <w:numPr>
          <w:ilvl w:val="0"/>
          <w:numId w:val="3"/>
        </w:numPr>
        <w:spacing w:line="240" w:lineRule="auto"/>
        <w:rPr>
          <w:b/>
          <w:bCs/>
          <w:lang w:val="en-US"/>
        </w:rPr>
      </w:pPr>
      <w:r w:rsidRPr="00695B60">
        <w:rPr>
          <w:rFonts w:cs="Arial"/>
          <w:lang w:val="en-US"/>
        </w:rPr>
        <w:t>Optimize detector settings</w:t>
      </w:r>
      <w:r w:rsidR="008E05EF" w:rsidRPr="00695B60">
        <w:rPr>
          <w:rFonts w:cs="Arial"/>
          <w:lang w:val="en-US"/>
        </w:rPr>
        <w:t>:</w:t>
      </w:r>
      <w:r w:rsidR="00695B60">
        <w:rPr>
          <w:rFonts w:cs="Arial"/>
          <w:lang w:val="en-US"/>
        </w:rPr>
        <w:t xml:space="preserve"> </w:t>
      </w:r>
      <w:r w:rsidRPr="00695B60">
        <w:rPr>
          <w:lang w:val="en-US"/>
        </w:rPr>
        <w:t xml:space="preserve">Reuse/Create a detection sequence </w:t>
      </w:r>
      <w:r w:rsidR="00BF2A79" w:rsidRPr="00695B60">
        <w:rPr>
          <w:lang w:val="en-US"/>
        </w:rPr>
        <w:t>f</w:t>
      </w:r>
      <w:r w:rsidR="00960058" w:rsidRPr="00695B60">
        <w:rPr>
          <w:lang w:val="en-US"/>
        </w:rPr>
        <w:t>r</w:t>
      </w:r>
      <w:r w:rsidR="00BF2A79" w:rsidRPr="00695B60">
        <w:rPr>
          <w:lang w:val="en-US"/>
        </w:rPr>
        <w:t xml:space="preserve">om file metadata or saved </w:t>
      </w:r>
      <w:r w:rsidR="00A91BAF" w:rsidRPr="00695B60">
        <w:rPr>
          <w:lang w:val="en-US"/>
        </w:rPr>
        <w:t>setting file</w:t>
      </w:r>
      <w:r w:rsidR="000445C9" w:rsidRPr="00695B60">
        <w:rPr>
          <w:lang w:val="en-US"/>
        </w:rPr>
        <w:t xml:space="preserve"> =&gt;</w:t>
      </w:r>
      <w:r w:rsidR="00A91BAF" w:rsidRPr="00695B60">
        <w:rPr>
          <w:b/>
          <w:bCs/>
          <w:lang w:val="en-US"/>
        </w:rPr>
        <w:t xml:space="preserve"> </w:t>
      </w:r>
      <w:r w:rsidR="001A6F9D" w:rsidRPr="00695B60">
        <w:rPr>
          <w:b/>
          <w:bCs/>
          <w:lang w:val="en-US"/>
        </w:rPr>
        <w:t>CHECK</w:t>
      </w:r>
      <w:r w:rsidR="000445C9" w:rsidRPr="00695B60">
        <w:rPr>
          <w:b/>
          <w:bCs/>
          <w:lang w:val="en-US"/>
        </w:rPr>
        <w:t xml:space="preserve"> before use</w:t>
      </w:r>
      <w:r w:rsidR="00782C4E">
        <w:rPr>
          <w:b/>
          <w:bCs/>
          <w:lang w:val="en-US"/>
        </w:rPr>
        <w:t xml:space="preserve"> (</w:t>
      </w:r>
      <w:proofErr w:type="spellStart"/>
      <w:r w:rsidR="00E100C0">
        <w:rPr>
          <w:b/>
          <w:bCs/>
          <w:lang w:val="en-US"/>
        </w:rPr>
        <w:t>LabJournal</w:t>
      </w:r>
      <w:proofErr w:type="spellEnd"/>
      <w:r w:rsidR="00782C4E">
        <w:rPr>
          <w:b/>
          <w:bCs/>
          <w:lang w:val="en-US"/>
        </w:rPr>
        <w:t xml:space="preserve"> notes </w:t>
      </w:r>
      <w:r w:rsidR="00E100C0">
        <w:rPr>
          <w:b/>
          <w:bCs/>
          <w:lang w:val="en-US"/>
        </w:rPr>
        <w:t xml:space="preserve">- </w:t>
      </w:r>
      <w:hyperlink r:id="rId13" w:history="1">
        <w:r w:rsidR="00E100C0" w:rsidRPr="002C1925">
          <w:rPr>
            <w:rStyle w:val="Hyperlink"/>
            <w:rFonts w:cs="Arial"/>
            <w:lang w:val="en-US"/>
          </w:rPr>
          <w:t>link</w:t>
        </w:r>
      </w:hyperlink>
      <w:r w:rsidR="00782C4E">
        <w:rPr>
          <w:b/>
          <w:bCs/>
          <w:lang w:val="en-US"/>
        </w:rPr>
        <w:t>)</w:t>
      </w:r>
    </w:p>
    <w:p w14:paraId="206B6811" w14:textId="77777777" w:rsidR="002D21E6" w:rsidRPr="00655196" w:rsidRDefault="000445C9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Hardware</w:t>
      </w:r>
      <w:r w:rsidR="00B27914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:</w:t>
      </w:r>
      <w:r w:rsidR="004C1F49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Objective,</w:t>
      </w:r>
      <w:r w:rsidR="00B27914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filter ranges, laser (</w:t>
      </w:r>
      <w:r w:rsidR="00B27914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6C"/>
      </w:r>
      <w:r w:rsidR="00B27914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</w:t>
      </w:r>
      <w:r w:rsidR="0067301D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power</w:t>
      </w:r>
      <w:r w:rsidR="00B27914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  <w:r w:rsidR="0067301D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</w:t>
      </w:r>
      <w:proofErr w:type="spellStart"/>
      <w:r w:rsidR="0067301D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HyD</w:t>
      </w:r>
      <w:proofErr w:type="spellEnd"/>
      <w:r w:rsidR="0067301D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4C28EE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</w:t>
      </w:r>
      <w:r w:rsidR="002509BB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type, </w:t>
      </w:r>
      <w:r w:rsidR="0067301D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mode</w:t>
      </w:r>
      <w:r w:rsidR="004C28EE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 Gain</w:t>
      </w:r>
      <w:r w:rsidR="0067301D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</w:t>
      </w:r>
      <w:r w:rsidR="004C28EE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AI denoise</w:t>
      </w:r>
      <w:r w:rsidR="00495C3A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  <w:r w:rsidR="004C28EE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</w:t>
      </w:r>
    </w:p>
    <w:p w14:paraId="61751746" w14:textId="7CBAE143" w:rsidR="00A8605F" w:rsidRPr="00655196" w:rsidRDefault="002D21E6" w:rsidP="00A8605F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proofErr w:type="spellStart"/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Acq</w:t>
      </w:r>
      <w:proofErr w:type="spellEnd"/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Settings:</w:t>
      </w:r>
      <w:r w:rsidR="005F45EE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2508F6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Pixel Size (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Format</w:t>
      </w:r>
      <w:r w:rsidR="00D62D6F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&amp; Zoom)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</w:t>
      </w:r>
      <w:r w:rsidR="005F45EE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4138A0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Pix Dwell time (</w:t>
      </w:r>
      <w:r w:rsidR="005F45EE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Speed</w:t>
      </w:r>
      <w:r w:rsidR="004138A0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-</w:t>
      </w:r>
      <w:r w:rsidR="00F37444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Galvo/Res, Bi-Dir</w:t>
      </w:r>
      <w:r w:rsidR="004138A0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  <w:r w:rsidR="005F45EE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</w:t>
      </w:r>
      <w:r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Pinhole</w:t>
      </w:r>
      <w:r w:rsidR="005F45EE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</w:t>
      </w:r>
      <w:r w:rsidR="006C410D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CE023A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Acc/Avg</w:t>
      </w:r>
      <w:r w:rsidR="00EB17B3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 Z step, Z  range, t interval-duration</w:t>
      </w:r>
      <w:r w:rsidR="002508F6" w:rsidRPr="00655196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</w:p>
    <w:p w14:paraId="6BD8C7DA" w14:textId="2E08951E" w:rsidR="00E756B1" w:rsidRDefault="009C1726" w:rsidP="00DC6E47">
      <w:pPr>
        <w:numPr>
          <w:ilvl w:val="0"/>
          <w:numId w:val="4"/>
        </w:numPr>
        <w:spacing w:line="240" w:lineRule="auto"/>
        <w:rPr>
          <w:rFonts w:cs="Arial"/>
          <w:lang w:val="en-US"/>
        </w:rPr>
      </w:pPr>
      <w:r w:rsidRPr="00704F3D">
        <w:rPr>
          <w:rStyle w:val="Heading5Char"/>
          <w:lang w:val="en-US"/>
        </w:rPr>
        <w:lastRenderedPageBreak/>
        <w:t>Se</w:t>
      </w:r>
      <w:r w:rsidR="003A478E" w:rsidRPr="00704F3D">
        <w:rPr>
          <w:rStyle w:val="Heading5Char"/>
          <w:lang w:val="en-US"/>
        </w:rPr>
        <w:t xml:space="preserve">arch </w:t>
      </w:r>
      <w:r w:rsidR="00E756B1" w:rsidRPr="00704F3D">
        <w:rPr>
          <w:rStyle w:val="Heading5Char"/>
          <w:lang w:val="en-US"/>
        </w:rPr>
        <w:t>Dye</w:t>
      </w:r>
      <w:r w:rsidR="0066457A" w:rsidRPr="00704F3D">
        <w:rPr>
          <w:rStyle w:val="Heading5Char"/>
          <w:lang w:val="en-US"/>
        </w:rPr>
        <w:t xml:space="preserve">, select and drag </w:t>
      </w:r>
      <w:r w:rsidR="00466CC8" w:rsidRPr="00704F3D">
        <w:rPr>
          <w:rStyle w:val="Heading5Char"/>
          <w:lang w:val="en-US"/>
        </w:rPr>
        <w:t xml:space="preserve">it </w:t>
      </w:r>
      <w:r w:rsidR="0066457A" w:rsidRPr="00704F3D">
        <w:rPr>
          <w:rStyle w:val="Heading5Char"/>
          <w:lang w:val="en-US"/>
        </w:rPr>
        <w:t xml:space="preserve">onto the </w:t>
      </w:r>
      <w:r w:rsidR="00765E36" w:rsidRPr="00704F3D">
        <w:rPr>
          <w:rStyle w:val="Heading5Char"/>
          <w:lang w:val="en-US"/>
        </w:rPr>
        <w:t xml:space="preserve">preferred </w:t>
      </w:r>
      <w:proofErr w:type="spellStart"/>
      <w:r w:rsidR="00765E36" w:rsidRPr="00704F3D">
        <w:rPr>
          <w:rStyle w:val="Heading5Char"/>
          <w:lang w:val="en-US"/>
        </w:rPr>
        <w:t>HyD</w:t>
      </w:r>
      <w:proofErr w:type="spellEnd"/>
      <w:r w:rsidR="00765E36" w:rsidRPr="00704F3D">
        <w:rPr>
          <w:rStyle w:val="Heading5Char"/>
          <w:lang w:val="en-US"/>
        </w:rPr>
        <w:t xml:space="preserve"> Detector (or </w:t>
      </w:r>
      <w:r w:rsidR="00797423" w:rsidRPr="00704F3D">
        <w:rPr>
          <w:rStyle w:val="Heading5Char"/>
          <w:lang w:val="en-US"/>
        </w:rPr>
        <w:t xml:space="preserve">drag onto empty </w:t>
      </w:r>
      <w:r w:rsidR="007711ED" w:rsidRPr="00704F3D">
        <w:rPr>
          <w:rStyle w:val="Heading5Char"/>
          <w:lang w:val="en-US"/>
        </w:rPr>
        <w:t>space for</w:t>
      </w:r>
      <w:r w:rsidR="007711ED">
        <w:rPr>
          <w:rFonts w:cs="Arial"/>
          <w:lang w:val="en-US"/>
        </w:rPr>
        <w:t xml:space="preserve"> automated setting)</w:t>
      </w:r>
      <w:r w:rsidR="00DE26EF">
        <w:rPr>
          <w:rFonts w:cs="Arial"/>
          <w:lang w:val="en-US"/>
        </w:rPr>
        <w:t xml:space="preserve">, repeat for every dye </w:t>
      </w:r>
    </w:p>
    <w:p w14:paraId="1CDFD898" w14:textId="1A4D72C6" w:rsidR="00F2781C" w:rsidRPr="00694388" w:rsidRDefault="003E5A18" w:rsidP="00DC6E47">
      <w:pPr>
        <w:numPr>
          <w:ilvl w:val="0"/>
          <w:numId w:val="4"/>
        </w:numPr>
        <w:spacing w:line="240" w:lineRule="auto"/>
        <w:rPr>
          <w:rFonts w:cs="Arial"/>
          <w:lang w:val="en-US"/>
        </w:rPr>
      </w:pPr>
      <w:r w:rsidRPr="00886F57">
        <w:rPr>
          <w:rStyle w:val="Heading5Char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CB5A6DE" wp14:editId="2838C55C">
                <wp:simplePos x="0" y="0"/>
                <wp:positionH relativeFrom="margin">
                  <wp:align>center</wp:align>
                </wp:positionH>
                <wp:positionV relativeFrom="paragraph">
                  <wp:posOffset>382270</wp:posOffset>
                </wp:positionV>
                <wp:extent cx="6767830" cy="1821815"/>
                <wp:effectExtent l="0" t="0" r="1397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830" cy="182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BC96A" w14:textId="044B6B9E" w:rsidR="00315691" w:rsidRPr="00BF770D" w:rsidRDefault="00995182" w:rsidP="00694388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Figure1: </w:t>
                            </w:r>
                            <w:proofErr w:type="spellStart"/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>HyD</w:t>
                            </w:r>
                            <w:proofErr w:type="spellEnd"/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>properties</w:t>
                            </w:r>
                            <w:proofErr w:type="spellEnd"/>
                          </w:p>
                          <w:p w14:paraId="6F79D994" w14:textId="057AD2E9" w:rsidR="00A61AEB" w:rsidRPr="00315691" w:rsidRDefault="0015081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BD1EC" wp14:editId="4C87815E">
                                  <wp:extent cx="6724648" cy="1595004"/>
                                  <wp:effectExtent l="19050" t="19050" r="19685" b="24765"/>
                                  <wp:docPr id="376755239" name="Picture 1" descr="A close-up of a p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8427987" name="Picture 1" descr="A close-up of a pen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1957" cy="1596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5A6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0.1pt;width:532.9pt;height:143.45pt;z-index: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" filled="f" stroked="f">
                <v:textbox inset="0,0,0,0">
                  <w:txbxContent>
                    <w:p w14:paraId="336BC96A" w14:textId="044B6B9E" w:rsidR="00315691" w:rsidRPr="00BF770D" w:rsidRDefault="00995182" w:rsidP="00694388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</w:pPr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 xml:space="preserve">Figure1: </w:t>
                      </w:r>
                      <w:proofErr w:type="spellStart"/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>HyD</w:t>
                      </w:r>
                      <w:proofErr w:type="spellEnd"/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>properties</w:t>
                      </w:r>
                      <w:proofErr w:type="spellEnd"/>
                    </w:p>
                    <w:p w14:paraId="6F79D994" w14:textId="057AD2E9" w:rsidR="00A61AEB" w:rsidRPr="00315691" w:rsidRDefault="0015081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EBD1EC" wp14:editId="4C87815E">
                            <wp:extent cx="6724648" cy="1595004"/>
                            <wp:effectExtent l="19050" t="19050" r="19685" b="24765"/>
                            <wp:docPr id="376755239" name="Picture 1" descr="A close-up of a p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8427987" name="Picture 1" descr="A close-up of a pen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1957" cy="1596738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19AF">
        <w:rPr>
          <w:rFonts w:cs="Arial"/>
          <w:lang w:val="en-US"/>
        </w:rPr>
        <w:t>Choose</w:t>
      </w:r>
      <w:r w:rsidR="00A516D7">
        <w:rPr>
          <w:rFonts w:cs="Arial"/>
          <w:lang w:val="en-US"/>
        </w:rPr>
        <w:t xml:space="preserve"> optimal </w:t>
      </w:r>
      <w:proofErr w:type="spellStart"/>
      <w:r w:rsidR="00A516D7" w:rsidRPr="002F70E1">
        <w:rPr>
          <w:rFonts w:cs="Arial"/>
          <w:lang w:val="en-US"/>
        </w:rPr>
        <w:t>HyD</w:t>
      </w:r>
      <w:proofErr w:type="spellEnd"/>
      <w:r w:rsidR="00A516D7" w:rsidRPr="002F70E1">
        <w:rPr>
          <w:rFonts w:cs="Arial"/>
          <w:lang w:val="en-US"/>
        </w:rPr>
        <w:t xml:space="preserve"> Type for Dye (order S1&gt;X2&gt;S3&gt;X4&gt;R5, start at shortest wavelength) </w:t>
      </w:r>
    </w:p>
    <w:p w14:paraId="1217D302" w14:textId="7D806CB9" w:rsidR="00564113" w:rsidRDefault="00E77BDA" w:rsidP="00DC6E47">
      <w:pPr>
        <w:numPr>
          <w:ilvl w:val="0"/>
          <w:numId w:val="4"/>
        </w:numPr>
        <w:spacing w:line="240" w:lineRule="auto"/>
        <w:rPr>
          <w:rFonts w:cs="Arial"/>
          <w:lang w:val="en-US"/>
        </w:rPr>
      </w:pPr>
      <w:r>
        <w:rPr>
          <w:rFonts w:cs="Arial"/>
          <w:lang w:val="en-US"/>
        </w:rPr>
        <w:t xml:space="preserve">Choose sequential mode </w:t>
      </w:r>
      <w:r w:rsidRPr="002F70E1">
        <w:rPr>
          <w:rFonts w:cs="Arial"/>
          <w:lang w:val="en-US"/>
        </w:rPr>
        <w:t>to record dye (sets)</w:t>
      </w:r>
    </w:p>
    <w:p w14:paraId="153F88E8" w14:textId="7F653FA8" w:rsidR="00E05229" w:rsidRPr="006A5752" w:rsidRDefault="00E77BDA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+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Add a detector group, </w:t>
      </w:r>
      <w:proofErr w:type="spellStart"/>
      <w:r w:rsidR="00203AC4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Ms</w:t>
      </w:r>
      <w:proofErr w:type="spellEnd"/>
      <w:r w:rsidR="00203AC4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(R)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to reset</w:t>
      </w:r>
      <w:r w:rsidR="00B9262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a group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</w:p>
    <w:p w14:paraId="191EDBD4" w14:textId="1951B2FB" w:rsidR="00E05229" w:rsidRPr="006A5752" w:rsidRDefault="00357B94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Line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recommended</w:t>
      </w:r>
      <w:r w:rsidR="00E0522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</w:t>
      </w:r>
      <w:r w:rsidR="00B0460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Frame allows different Acc or Avg per group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</w:p>
    <w:p w14:paraId="2E62E6F4" w14:textId="60EDC7E0" w:rsidR="00612A9E" w:rsidRPr="006A5752" w:rsidRDefault="00612A9E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Uncheck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to temporarily skip its acquisition </w:t>
      </w:r>
    </w:p>
    <w:p w14:paraId="44DEB1B3" w14:textId="75FC1F9A" w:rsidR="00422AD7" w:rsidRPr="006A5752" w:rsidRDefault="0022614F" w:rsidP="00422AD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/>
          <w:color w:val="A6A6A6" w:themeColor="background1" w:themeShade="A6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Avoid </w:t>
      </w:r>
      <w:r w:rsidR="00B73B6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Dye </w:t>
      </w:r>
      <w:r w:rsidR="00BC7ED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A</w:t>
      </w:r>
      <w:r w:rsidR="00B73B6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ssistant</w:t>
      </w:r>
      <w:r w:rsidR="008B49A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</w:t>
      </w:r>
      <w:r w:rsidR="00B73B6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it </w:t>
      </w:r>
      <w:r w:rsidR="008B49A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resets </w:t>
      </w:r>
      <w:r w:rsidR="0054024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filter ranges and does not include the </w:t>
      </w:r>
      <w:proofErr w:type="spellStart"/>
      <w:r w:rsidR="0054024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HyD</w:t>
      </w:r>
      <w:proofErr w:type="spellEnd"/>
      <w:r w:rsidR="0054024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-R detector </w:t>
      </w:r>
      <w:r w:rsidR="00781F2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of</w:t>
      </w:r>
      <w:r w:rsidR="0054024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the system</w:t>
      </w:r>
      <w:r w:rsidR="0008053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(use it to get </w:t>
      </w:r>
      <w:r w:rsidR="00935B3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dye combination </w:t>
      </w:r>
      <w:r w:rsidR="00512C1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hints</w:t>
      </w:r>
      <w:r w:rsidR="0008053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do not </w:t>
      </w:r>
      <w:r w:rsidR="003C298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3C2983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Apply</w:t>
      </w:r>
      <w:r w:rsidR="003C298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&gt;)</w:t>
      </w:r>
    </w:p>
    <w:p w14:paraId="4A766282" w14:textId="303B88AD" w:rsidR="002F70E1" w:rsidRPr="002F70E1" w:rsidRDefault="002F70E1" w:rsidP="00DC6E47">
      <w:pPr>
        <w:numPr>
          <w:ilvl w:val="0"/>
          <w:numId w:val="4"/>
        </w:numPr>
        <w:spacing w:line="240" w:lineRule="auto"/>
        <w:rPr>
          <w:rFonts w:cs="Arial"/>
          <w:lang w:val="en-US"/>
        </w:rPr>
      </w:pPr>
      <w:r w:rsidRPr="002F70E1">
        <w:rPr>
          <w:rFonts w:cs="Arial"/>
          <w:lang w:val="en-US"/>
        </w:rPr>
        <w:t xml:space="preserve">Choose mode of the </w:t>
      </w:r>
      <w:proofErr w:type="spellStart"/>
      <w:r w:rsidRPr="002F70E1">
        <w:rPr>
          <w:rFonts w:cs="Arial"/>
          <w:lang w:val="en-US"/>
        </w:rPr>
        <w:t>HyDs</w:t>
      </w:r>
      <w:proofErr w:type="spellEnd"/>
      <w:r w:rsidRPr="002F70E1">
        <w:rPr>
          <w:rFonts w:cs="Arial"/>
          <w:lang w:val="en-US"/>
        </w:rPr>
        <w:t xml:space="preserve"> (analog/digital/photon count (FLIM)/reflection)</w:t>
      </w:r>
    </w:p>
    <w:p w14:paraId="689D0FAF" w14:textId="2D39FA3A" w:rsidR="00AD718B" w:rsidRDefault="00854CD3" w:rsidP="00DC6E47">
      <w:pPr>
        <w:numPr>
          <w:ilvl w:val="0"/>
          <w:numId w:val="4"/>
        </w:numPr>
        <w:spacing w:line="240" w:lineRule="auto"/>
        <w:rPr>
          <w:rFonts w:cs="Arial"/>
          <w:lang w:val="en-US"/>
        </w:rPr>
      </w:pPr>
      <w:r>
        <w:rPr>
          <w:rFonts w:cs="Arial"/>
          <w:lang w:val="en-US"/>
        </w:rPr>
        <w:t xml:space="preserve">Set </w:t>
      </w:r>
      <w:r w:rsidR="002F70E1" w:rsidRPr="002F70E1">
        <w:rPr>
          <w:rFonts w:cs="Arial"/>
          <w:lang w:val="en-US"/>
        </w:rPr>
        <w:t xml:space="preserve">Emission Filter Slider range </w:t>
      </w:r>
    </w:p>
    <w:p w14:paraId="66D331E8" w14:textId="1DBE5C59" w:rsidR="00844D04" w:rsidRPr="006A5752" w:rsidRDefault="00EF08C9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F</w:t>
      </w:r>
      <w:r w:rsidR="002F70E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it emission spectra (shallow =&gt; </w:t>
      </w:r>
      <w:r w:rsidR="0002616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AF"/>
      </w:r>
      <w:r w:rsidR="002F70E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E27B3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Crosstalk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&amp;</w:t>
      </w:r>
      <w:r w:rsidR="00E27B3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16695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AF"/>
      </w:r>
      <w:r w:rsidR="0016695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BE03F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="0002616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ignal</w:t>
      </w:r>
      <w:r w:rsidR="00425FD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  <w:r w:rsidR="002F70E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</w:t>
      </w:r>
      <w:r w:rsidR="00425FD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A8011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tweak </w:t>
      </w:r>
      <w:r w:rsidR="006F56D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Yield/Crosstalk</w:t>
      </w:r>
      <w:r w:rsidR="00E27B3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by shifting </w:t>
      </w:r>
      <w:r w:rsidR="0002615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the range</w:t>
      </w:r>
    </w:p>
    <w:p w14:paraId="21FF0939" w14:textId="7BC69A6A" w:rsidR="001779CF" w:rsidRPr="006A5752" w:rsidRDefault="00512B26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proofErr w:type="spellStart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Ms</w:t>
      </w:r>
      <w:proofErr w:type="spellEnd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</w:t>
      </w:r>
      <w:proofErr w:type="spellStart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Clk</w:t>
      </w:r>
      <w:proofErr w:type="spellEnd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)2</w:t>
      </w:r>
      <w:r w:rsidR="001779C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on slider to type </w:t>
      </w:r>
      <w:r w:rsidR="001779C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6C"/>
      </w:r>
      <w:r w:rsidR="007159A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-</w:t>
      </w:r>
      <w:r w:rsidR="001779C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limits or </w:t>
      </w:r>
      <w:proofErr w:type="spellStart"/>
      <w:r w:rsidR="001779C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Clk</w:t>
      </w:r>
      <w:proofErr w:type="spellEnd"/>
      <w:r w:rsidR="001779C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-n-Drag</w:t>
      </w:r>
      <w:r w:rsidR="00B663E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ends</w:t>
      </w:r>
    </w:p>
    <w:p w14:paraId="1D1557D1" w14:textId="15436B1C" w:rsidR="009A1106" w:rsidRPr="006A5752" w:rsidRDefault="00425FD0" w:rsidP="009A1106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No overlap</w:t>
      </w:r>
      <w:r w:rsidR="00844D0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with laser line (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&gt;8nm away</w:t>
      </w:r>
      <w:r w:rsidR="00844D0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  <w:r w:rsidR="00B50EA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&amp; </w:t>
      </w:r>
      <w:r w:rsidR="002F70E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AFC</w:t>
      </w:r>
      <w:r w:rsidR="0082231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aborts when </w:t>
      </w:r>
      <w:r w:rsidR="0055457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a filter</w:t>
      </w:r>
      <w:r w:rsidR="003B219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3B219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B3"/>
      </w:r>
      <w:r w:rsidR="003B219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750 nm</w:t>
      </w:r>
      <w:r w:rsidR="002D29D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</w:p>
    <w:p w14:paraId="1B8E7F5A" w14:textId="7C4455BD" w:rsidR="00422BEB" w:rsidRDefault="00854CD3" w:rsidP="008A68B2">
      <w:pPr>
        <w:numPr>
          <w:ilvl w:val="0"/>
          <w:numId w:val="4"/>
        </w:numPr>
        <w:spacing w:line="240" w:lineRule="auto"/>
        <w:rPr>
          <w:rFonts w:cs="Arial"/>
          <w:lang w:val="en-US"/>
        </w:rPr>
      </w:pPr>
      <w:r>
        <w:rPr>
          <w:rFonts w:cs="Arial"/>
          <w:lang w:val="en-US"/>
        </w:rPr>
        <w:t xml:space="preserve">Set </w:t>
      </w:r>
      <w:r w:rsidR="002F70E1" w:rsidRPr="002F70E1">
        <w:rPr>
          <w:rFonts w:cs="Arial"/>
          <w:lang w:val="en-US"/>
        </w:rPr>
        <w:t xml:space="preserve">Excitation Laser </w:t>
      </w:r>
      <w:r w:rsidR="004F3FEB">
        <w:rPr>
          <w:rFonts w:cs="Arial"/>
          <w:lang w:val="en-US"/>
        </w:rPr>
        <w:sym w:font="Symbol" w:char="F06C"/>
      </w:r>
      <w:r w:rsidR="002F70E1" w:rsidRPr="002F70E1">
        <w:rPr>
          <w:rFonts w:cs="Arial"/>
          <w:lang w:val="en-US"/>
        </w:rPr>
        <w:t xml:space="preserve"> </w:t>
      </w:r>
    </w:p>
    <w:p w14:paraId="5015F9F3" w14:textId="56992B08" w:rsidR="005E314A" w:rsidRPr="006A5752" w:rsidRDefault="00AA0D41" w:rsidP="00422BEB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color w:val="A6A6A6" w:themeColor="background1" w:themeShade="A6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F</w:t>
      </w:r>
      <w:r w:rsidR="002F70E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it excitation spectra – reduce </w:t>
      </w:r>
      <w:r w:rsidR="006F56D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Crosstalk</w:t>
      </w:r>
      <w:r w:rsidR="002F70E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by shifting from optimal</w:t>
      </w:r>
      <w:r w:rsidR="00D3217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</w:t>
      </w:r>
      <w:r w:rsidR="0033058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use </w:t>
      </w:r>
      <w:proofErr w:type="spellStart"/>
      <w:r w:rsidR="0033058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PanelBox</w:t>
      </w:r>
      <w:proofErr w:type="spellEnd"/>
      <w:r w:rsidR="0033058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or </w:t>
      </w:r>
      <w:proofErr w:type="spellStart"/>
      <w:r w:rsidR="00512B2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Ms</w:t>
      </w:r>
      <w:proofErr w:type="spellEnd"/>
      <w:r w:rsidR="00512B2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</w:t>
      </w:r>
      <w:proofErr w:type="spellStart"/>
      <w:r w:rsidR="00512B2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Clk</w:t>
      </w:r>
      <w:proofErr w:type="spellEnd"/>
      <w:r w:rsidR="00512B2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)2</w:t>
      </w:r>
      <w:r w:rsidR="00D3217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1D3CD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the line </w:t>
      </w:r>
      <w:r w:rsidR="00D3217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to type</w:t>
      </w:r>
    </w:p>
    <w:p w14:paraId="18154415" w14:textId="1F43E06A" w:rsidR="007C271C" w:rsidRPr="006A5752" w:rsidRDefault="00EA12D9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Inspect</w:t>
      </w:r>
      <w:r w:rsidR="009C249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5E314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bleed</w:t>
      </w:r>
      <w:r w:rsidR="0090542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/Crosstalk</w:t>
      </w:r>
      <w:r w:rsidR="005E314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8634C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by </w:t>
      </w:r>
      <w:r w:rsidR="005E314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varying </w:t>
      </w:r>
      <w:r w:rsidR="002F2A3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Laser </w:t>
      </w:r>
      <w:r w:rsidR="00B607B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Intensity </w:t>
      </w:r>
      <w:r w:rsidR="00BD0AF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for</w:t>
      </w:r>
      <w:r w:rsidR="002F2A3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the</w:t>
      </w:r>
      <w:r w:rsidR="0064793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66445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‘donor’ </w:t>
      </w:r>
      <w:r w:rsidR="0064793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channel</w:t>
      </w:r>
      <w:r w:rsidR="00B607B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</w:t>
      </w:r>
      <w:r w:rsidR="0040011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Intensity </w:t>
      </w:r>
      <w:r w:rsidR="00E7021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of the </w:t>
      </w:r>
      <w:r w:rsidR="00453E7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‘</w:t>
      </w:r>
      <w:r w:rsidR="0066445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acceptor</w:t>
      </w:r>
      <w:r w:rsidR="00453E7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’ </w:t>
      </w:r>
      <w:r w:rsidR="00E7021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Channel </w:t>
      </w:r>
      <w:r w:rsidR="007F460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should not change</w:t>
      </w:r>
      <w:r w:rsidR="008C197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 best evaluated in</w:t>
      </w:r>
      <w:r w:rsidR="00807CB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Viewer</w:t>
      </w:r>
      <w:r w:rsidR="00012C9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with</w:t>
      </w:r>
      <w:r w:rsidR="008C197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Split channel</w:t>
      </w:r>
      <w:r w:rsidR="00012C9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&amp;</w:t>
      </w:r>
      <w:r w:rsidR="00640EE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A653B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Histogram activated </w:t>
      </w:r>
    </w:p>
    <w:p w14:paraId="6207FEF4" w14:textId="1035C8D2" w:rsidR="005C08E9" w:rsidRPr="006A5752" w:rsidRDefault="005C695F" w:rsidP="005C08E9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Interactive elements </w:t>
      </w:r>
      <w:r w:rsidR="009D7ED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open </w:t>
      </w:r>
      <w:r w:rsidR="006F236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different </w:t>
      </w:r>
      <w:r w:rsidR="009D7ED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setting GUIs (see</w:t>
      </w:r>
      <w:r w:rsidR="005A456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numbered</w:t>
      </w:r>
      <w:r w:rsidR="0007448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items in</w:t>
      </w:r>
      <w:r w:rsidR="009D7ED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figure</w:t>
      </w:r>
      <w:r w:rsidR="00B236A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30488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2</w:t>
      </w:r>
      <w:r w:rsidR="00B236A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</w:p>
    <w:p w14:paraId="21F6FE6B" w14:textId="1B4CE281" w:rsidR="002F70E1" w:rsidRPr="002F70E1" w:rsidRDefault="002F70E1" w:rsidP="00DC6E47">
      <w:pPr>
        <w:numPr>
          <w:ilvl w:val="0"/>
          <w:numId w:val="4"/>
        </w:numPr>
        <w:spacing w:line="240" w:lineRule="auto"/>
        <w:rPr>
          <w:rFonts w:cs="Arial"/>
          <w:lang w:val="en-US"/>
        </w:rPr>
      </w:pPr>
      <w:r w:rsidRPr="002F70E1">
        <w:rPr>
          <w:rFonts w:cs="Arial"/>
          <w:lang w:val="en-US"/>
        </w:rPr>
        <w:t xml:space="preserve">Choose group that </w:t>
      </w:r>
      <w:r w:rsidR="00A842F4">
        <w:rPr>
          <w:rFonts w:cs="Arial"/>
          <w:lang w:val="en-US"/>
        </w:rPr>
        <w:t xml:space="preserve">generates the </w:t>
      </w:r>
      <w:r w:rsidRPr="002F70E1">
        <w:rPr>
          <w:rFonts w:cs="Arial"/>
          <w:lang w:val="en-US"/>
        </w:rPr>
        <w:t>Transmission channel</w:t>
      </w:r>
      <w:r w:rsidR="00E96146">
        <w:rPr>
          <w:rFonts w:cs="Arial"/>
          <w:lang w:val="en-US"/>
        </w:rPr>
        <w:t xml:space="preserve"> (</w:t>
      </w:r>
      <w:proofErr w:type="spellStart"/>
      <w:r w:rsidR="00E96146">
        <w:rPr>
          <w:rFonts w:cs="Arial"/>
          <w:lang w:val="en-US"/>
        </w:rPr>
        <w:t>TransPMT</w:t>
      </w:r>
      <w:proofErr w:type="spellEnd"/>
      <w:r w:rsidR="00740F10">
        <w:rPr>
          <w:rFonts w:cs="Arial"/>
          <w:lang w:val="en-US"/>
        </w:rPr>
        <w:t xml:space="preserve"> &gt;&gt;</w:t>
      </w:r>
      <w:r w:rsidR="00E96146">
        <w:rPr>
          <w:rFonts w:cs="Arial"/>
          <w:lang w:val="en-US"/>
        </w:rPr>
        <w:t xml:space="preserve"> &lt;</w:t>
      </w:r>
      <w:r w:rsidR="00E96146" w:rsidRPr="006F26BE">
        <w:rPr>
          <w:rFonts w:cs="Arial"/>
          <w:b/>
          <w:bCs/>
          <w:lang w:val="en-US"/>
        </w:rPr>
        <w:t>ON</w:t>
      </w:r>
      <w:r w:rsidR="00E96146">
        <w:rPr>
          <w:rFonts w:cs="Arial"/>
          <w:lang w:val="en-US"/>
        </w:rPr>
        <w:t>&gt;</w:t>
      </w:r>
      <w:r w:rsidR="00AC6FB4">
        <w:rPr>
          <w:rFonts w:cs="Arial"/>
          <w:lang w:val="en-US"/>
        </w:rPr>
        <w:t xml:space="preserve">, set its </w:t>
      </w:r>
      <w:r w:rsidR="00FF373E">
        <w:rPr>
          <w:rFonts w:cs="Arial"/>
          <w:lang w:val="en-US"/>
        </w:rPr>
        <w:t>G</w:t>
      </w:r>
      <w:r w:rsidR="00AC6FB4">
        <w:rPr>
          <w:rFonts w:cs="Arial"/>
          <w:lang w:val="en-US"/>
        </w:rPr>
        <w:t>ain</w:t>
      </w:r>
      <w:r w:rsidR="00FF373E">
        <w:rPr>
          <w:rFonts w:cs="Arial"/>
          <w:lang w:val="en-US"/>
        </w:rPr>
        <w:t>/Offset</w:t>
      </w:r>
      <w:r w:rsidR="00EA7D53">
        <w:rPr>
          <w:rFonts w:cs="Arial"/>
          <w:lang w:val="en-US"/>
        </w:rPr>
        <w:t>)</w:t>
      </w:r>
    </w:p>
    <w:p w14:paraId="2036CEF3" w14:textId="76B00344" w:rsidR="005C0258" w:rsidRDefault="002F70E1" w:rsidP="00DC6E47">
      <w:pPr>
        <w:numPr>
          <w:ilvl w:val="0"/>
          <w:numId w:val="4"/>
        </w:numPr>
        <w:spacing w:line="240" w:lineRule="auto"/>
        <w:rPr>
          <w:rFonts w:cs="Arial"/>
          <w:lang w:val="en-US"/>
        </w:rPr>
      </w:pPr>
      <w:r w:rsidRPr="002F70E1">
        <w:rPr>
          <w:rFonts w:cs="Arial"/>
          <w:lang w:val="en-US"/>
        </w:rPr>
        <w:t xml:space="preserve">Set </w:t>
      </w:r>
      <w:r w:rsidRPr="002F70E1">
        <w:rPr>
          <w:rFonts w:cs="Arial"/>
          <w:b/>
          <w:bCs/>
          <w:lang w:val="en-US"/>
        </w:rPr>
        <w:t xml:space="preserve">LUTs </w:t>
      </w:r>
      <w:r w:rsidR="00422358">
        <w:rPr>
          <w:rFonts w:cs="Arial"/>
          <w:b/>
          <w:bCs/>
          <w:lang w:val="en-US"/>
        </w:rPr>
        <w:t xml:space="preserve">or channel coloring </w:t>
      </w:r>
      <w:r w:rsidRPr="002F70E1">
        <w:rPr>
          <w:rFonts w:cs="Arial"/>
          <w:lang w:val="en-US"/>
        </w:rPr>
        <w:t>and save the setting in your data</w:t>
      </w:r>
      <w:r w:rsidR="00B84BCE">
        <w:rPr>
          <w:rFonts w:cs="Arial"/>
          <w:lang w:val="en-US"/>
        </w:rPr>
        <w:t xml:space="preserve"> </w:t>
      </w:r>
      <w:r w:rsidRPr="002F70E1">
        <w:rPr>
          <w:rFonts w:cs="Arial"/>
          <w:lang w:val="en-US"/>
        </w:rPr>
        <w:t xml:space="preserve">folder </w:t>
      </w:r>
    </w:p>
    <w:p w14:paraId="7AAAFFFE" w14:textId="45AC7C8C" w:rsidR="004703BC" w:rsidRPr="006A5752" w:rsidRDefault="00375B18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Recommend</w:t>
      </w:r>
      <w:r w:rsidR="0009115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to choose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color blind</w:t>
      </w:r>
      <w:r w:rsidR="00B8445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-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friendly</w:t>
      </w:r>
      <w:r w:rsidR="0009115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406ED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sets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406ED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that work well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for </w:t>
      </w:r>
      <w:r w:rsidR="009B6C9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presentation via beamers etc.)</w:t>
      </w:r>
    </w:p>
    <w:p w14:paraId="6B7D2DE3" w14:textId="05964DB4" w:rsidR="00E976E3" w:rsidRPr="006A5752" w:rsidRDefault="00E976E3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Blue&gt; Cyan,</w:t>
      </w:r>
      <w:r w:rsidR="0098788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Red&gt; Orange/Yellow</w:t>
      </w:r>
      <w:r w:rsidR="00F403E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AC3B4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NIR&gt; Magenta</w:t>
      </w:r>
      <w:r w:rsidR="00AA530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 TM &gt; Grey</w:t>
      </w:r>
      <w:r w:rsidR="000130E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; Explore Inverted for weak/sparse labels</w:t>
      </w:r>
    </w:p>
    <w:p w14:paraId="76DF9FE8" w14:textId="0A8660F9" w:rsidR="00644162" w:rsidRPr="006A5752" w:rsidRDefault="00434673" w:rsidP="00644162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/>
          <w:noProof/>
          <w:color w:val="A6A6A6" w:themeColor="background1" w:themeShade="A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CEED88" wp14:editId="4CC82B6A">
                <wp:simplePos x="0" y="0"/>
                <wp:positionH relativeFrom="column">
                  <wp:posOffset>-145170</wp:posOffset>
                </wp:positionH>
                <wp:positionV relativeFrom="paragraph">
                  <wp:posOffset>498468</wp:posOffset>
                </wp:positionV>
                <wp:extent cx="6239510" cy="3532505"/>
                <wp:effectExtent l="0" t="0" r="8890" b="0"/>
                <wp:wrapTopAndBottom/>
                <wp:docPr id="1746781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353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496CE" w14:textId="4F77A06C" w:rsidR="00FF09F3" w:rsidRPr="00BF770D" w:rsidRDefault="00FF09F3" w:rsidP="00527631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Figure 2: </w:t>
                            </w:r>
                            <w:r w:rsidR="00527631"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Interactive GUI </w:t>
                            </w:r>
                            <w:proofErr w:type="spellStart"/>
                            <w:r w:rsidR="00527631"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elements</w:t>
                            </w:r>
                            <w:proofErr w:type="spellEnd"/>
                            <w:r w:rsidR="00527631"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in the Image Compass</w:t>
                            </w:r>
                          </w:p>
                          <w:p w14:paraId="5804A656" w14:textId="4FB8DE47" w:rsidR="00527631" w:rsidRPr="00527631" w:rsidRDefault="00527631">
                            <w:pPr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42BD7" wp14:editId="728CF342">
                                  <wp:extent cx="6197275" cy="3301428"/>
                                  <wp:effectExtent l="19050" t="19050" r="13335" b="13335"/>
                                  <wp:docPr id="20891371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137174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275" cy="330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EED88" id="_x0000_s1027" type="#_x0000_t202" style="position:absolute;left:0;text-align:left;margin-left:-11.45pt;margin-top:39.25pt;width:491.3pt;height:27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" stroked="f">
                <v:textbox inset="0,0,0,0">
                  <w:txbxContent>
                    <w:p w14:paraId="006496CE" w14:textId="4F77A06C" w:rsidR="00FF09F3" w:rsidRPr="00BF770D" w:rsidRDefault="00FF09F3" w:rsidP="00527631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fr-FR"/>
                        </w:rPr>
                        <w:t xml:space="preserve">Figure 2: </w:t>
                      </w:r>
                      <w:r w:rsidR="00527631"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fr-FR"/>
                        </w:rPr>
                        <w:t xml:space="preserve">Interactive GUI </w:t>
                      </w:r>
                      <w:proofErr w:type="spellStart"/>
                      <w:r w:rsidR="00527631"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fr-FR"/>
                        </w:rPr>
                        <w:t>elements</w:t>
                      </w:r>
                      <w:proofErr w:type="spellEnd"/>
                      <w:r w:rsidR="00527631"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fr-FR"/>
                        </w:rPr>
                        <w:t xml:space="preserve"> in the Image Compass</w:t>
                      </w:r>
                    </w:p>
                    <w:p w14:paraId="5804A656" w14:textId="4FB8DE47" w:rsidR="00527631" w:rsidRPr="00527631" w:rsidRDefault="00527631">
                      <w:pPr>
                        <w:rPr>
                          <w:i/>
                          <w:iCs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342BD7" wp14:editId="728CF342">
                            <wp:extent cx="6197275" cy="3301428"/>
                            <wp:effectExtent l="19050" t="19050" r="13335" b="13335"/>
                            <wp:docPr id="208913717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137174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275" cy="3301428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037A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Use </w:t>
      </w:r>
      <w:r w:rsidR="003037A9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CCI form</w:t>
      </w:r>
      <w:r w:rsidR="003037A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(on desktop</w:t>
      </w:r>
      <w:r w:rsidR="00FD1D0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or </w:t>
      </w:r>
      <w:r w:rsidR="00000E8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CCI </w:t>
      </w:r>
      <w:r w:rsidR="00FD1D0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website</w:t>
      </w:r>
      <w:r w:rsidR="003037A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) dedicated to structure documentation </w:t>
      </w:r>
      <w:r w:rsidR="008D4D0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of settings</w:t>
      </w:r>
      <w:r w:rsidR="00B84BC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save as: </w:t>
      </w:r>
      <w:r w:rsidR="00F33A6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Setting</w:t>
      </w:r>
      <w:r w:rsidR="00A845A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-</w:t>
      </w:r>
      <w:r w:rsidR="00B84BC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UID</w:t>
      </w:r>
      <w:r w:rsidR="00F33A6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B84BC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in your data</w:t>
      </w:r>
      <w:r w:rsidR="000130E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f</w:t>
      </w:r>
      <w:r w:rsidR="00B84BC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older</w:t>
      </w:r>
      <w:r w:rsidR="007321C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before fil</w:t>
      </w:r>
      <w:r w:rsidR="00A845A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ling the form.</w:t>
      </w:r>
      <w:r w:rsidR="001E5CA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Setting comments</w:t>
      </w:r>
      <w:r w:rsidR="000305D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 for example Z range, Z step, T Interval-duration, image-</w:t>
      </w:r>
      <w:r w:rsidR="005722F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Q </w:t>
      </w:r>
      <w:r w:rsidR="000305D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rank</w:t>
      </w:r>
    </w:p>
    <w:p w14:paraId="03F32567" w14:textId="135337AE" w:rsidR="00DC162D" w:rsidRPr="0007448A" w:rsidRDefault="00DC162D" w:rsidP="00DC6E47">
      <w:pPr>
        <w:spacing w:line="240" w:lineRule="auto"/>
        <w:ind w:left="360"/>
        <w:rPr>
          <w:rFonts w:cs="Arial"/>
          <w:lang w:val="en-US"/>
        </w:rPr>
      </w:pPr>
    </w:p>
    <w:p w14:paraId="444F63AB" w14:textId="2EF45241" w:rsidR="002F70E1" w:rsidRDefault="002F70E1" w:rsidP="0063163C">
      <w:pPr>
        <w:pStyle w:val="Heading2"/>
        <w:rPr>
          <w:lang w:val="en-US"/>
        </w:rPr>
      </w:pPr>
      <w:bookmarkStart w:id="3" w:name="_Toc235615543"/>
      <w:r w:rsidRPr="002F70E1">
        <w:rPr>
          <w:lang w:val="en-US"/>
        </w:rPr>
        <w:t>Tweak</w:t>
      </w:r>
      <w:r w:rsidR="00407ABB" w:rsidRPr="00407ABB">
        <w:rPr>
          <w:lang w:val="en-US"/>
        </w:rPr>
        <w:t xml:space="preserve"> Acquisition </w:t>
      </w:r>
      <w:r w:rsidR="004222AC">
        <w:rPr>
          <w:lang w:val="en-US"/>
        </w:rPr>
        <w:t xml:space="preserve">Scanning </w:t>
      </w:r>
      <w:r w:rsidR="00407ABB" w:rsidRPr="00407ABB">
        <w:rPr>
          <w:lang w:val="en-US"/>
        </w:rPr>
        <w:t>parameters</w:t>
      </w:r>
      <w:r w:rsidRPr="002F70E1">
        <w:rPr>
          <w:lang w:val="en-US"/>
        </w:rPr>
        <w:t>:</w:t>
      </w:r>
      <w:bookmarkEnd w:id="3"/>
    </w:p>
    <w:p w14:paraId="7ED5C0E3" w14:textId="38D492C3" w:rsidR="00066496" w:rsidRDefault="00066496" w:rsidP="005943D9">
      <w:pPr>
        <w:pStyle w:val="Heading4"/>
        <w:rPr>
          <w:lang w:val="en-US"/>
        </w:rPr>
      </w:pPr>
      <w:r>
        <w:rPr>
          <w:lang w:val="en-US"/>
        </w:rPr>
        <w:t>Start/Stop scanning</w:t>
      </w:r>
    </w:p>
    <w:p w14:paraId="62CE423A" w14:textId="4EC0B330" w:rsidR="00066496" w:rsidRPr="006A5752" w:rsidRDefault="007E160B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186EBC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FAST Live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186EB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to scan </w:t>
      </w:r>
      <w:r w:rsidR="0079210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quickly </w:t>
      </w:r>
      <w:r w:rsidR="001E6E1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</w:t>
      </w:r>
      <w:r w:rsidR="0079210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fast </w:t>
      </w:r>
      <w:r w:rsidR="001E6E1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setting tweak</w:t>
      </w:r>
      <w:r w:rsidR="0079210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able, it scans only the activate -white marked- </w:t>
      </w:r>
      <w:r w:rsidR="00A9294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Detector Group</w:t>
      </w:r>
      <w:r w:rsidR="0079210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</w:p>
    <w:p w14:paraId="71464CD9" w14:textId="70D649D2" w:rsidR="00114B6C" w:rsidRPr="006A5752" w:rsidRDefault="00AA21AF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A92947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Live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A9294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186EB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="00A9294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cans </w:t>
      </w:r>
      <w:r w:rsidR="00977BF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all channels as set</w:t>
      </w:r>
      <w:r w:rsidR="005E425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(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starts </w:t>
      </w:r>
      <w:r w:rsidR="005E425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by </w:t>
      </w:r>
      <w:proofErr w:type="spellStart"/>
      <w:r w:rsidR="00FD790F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P</w:t>
      </w:r>
      <w:r w:rsidR="005E4252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anelbox</w:t>
      </w:r>
      <w:proofErr w:type="spellEnd"/>
      <w:r w:rsidR="005E4252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FF0CE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Right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Button&gt;</w:t>
      </w:r>
      <w:r w:rsidR="00AD05D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</w:p>
    <w:p w14:paraId="4735C17F" w14:textId="70048873" w:rsidR="00114B6C" w:rsidRPr="006A5752" w:rsidRDefault="00AA21AF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AD05DC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Capture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AD05D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take</w:t>
      </w:r>
      <w:r w:rsidR="001847F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="00AD05D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image</w:t>
      </w:r>
      <w:r w:rsidR="001847F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3E1E3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channels </w:t>
      </w:r>
      <w:r w:rsidR="001847F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and </w:t>
      </w:r>
      <w:r w:rsidR="003E1E3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omits other dimensions</w:t>
      </w:r>
    </w:p>
    <w:p w14:paraId="3A47FB82" w14:textId="44A3F6E0" w:rsidR="0031050D" w:rsidRPr="006A5752" w:rsidRDefault="007D6A34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3E1E30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START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3E1E3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records </w:t>
      </w:r>
      <w:r w:rsidR="007E160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all set dimensions</w:t>
      </w:r>
    </w:p>
    <w:p w14:paraId="60D33AD1" w14:textId="57BC439F" w:rsidR="00DE026D" w:rsidRPr="006A5752" w:rsidRDefault="00B95DB8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Compare images </w:t>
      </w:r>
      <w:r w:rsidR="0086645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 </w:t>
      </w:r>
      <w:r w:rsidR="009E4BFF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&lt;Viewer&gt;</w:t>
      </w:r>
      <w:r w:rsidR="009E4BF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86645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by </w:t>
      </w:r>
      <w:r w:rsidR="009E4BF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9E4BFF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+</w:t>
      </w:r>
      <w:r w:rsidR="009E4BF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to </w:t>
      </w:r>
      <w:r w:rsidR="002D244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add another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Project Image</w:t>
      </w:r>
      <w:r w:rsidR="00AF3AA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linking </w:t>
      </w:r>
      <w:r w:rsidR="0084039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synchs Zoom/Intensity changes, </w:t>
      </w:r>
      <w:r w:rsidR="005C529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840392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X</w:t>
      </w:r>
      <w:r w:rsidR="005C529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84039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to remove a </w:t>
      </w:r>
      <w:r w:rsidR="005C529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parallel view</w:t>
      </w:r>
    </w:p>
    <w:p w14:paraId="273305D7" w14:textId="076B96CE" w:rsidR="00A376DD" w:rsidRPr="00460174" w:rsidRDefault="004222AC" w:rsidP="005943D9">
      <w:pPr>
        <w:pStyle w:val="Heading4"/>
        <w:rPr>
          <w:lang w:val="en-US"/>
        </w:rPr>
      </w:pPr>
      <w:r>
        <w:rPr>
          <w:lang w:val="en-US"/>
        </w:rPr>
        <w:t xml:space="preserve">Acquisition </w:t>
      </w:r>
      <w:r w:rsidR="00460174" w:rsidRPr="00460174">
        <w:rPr>
          <w:lang w:val="en-US"/>
        </w:rPr>
        <w:t>Parameter setting</w:t>
      </w:r>
    </w:p>
    <w:p w14:paraId="01721E95" w14:textId="0EACED91" w:rsidR="006D5D04" w:rsidRPr="00CA75DC" w:rsidRDefault="002F70E1" w:rsidP="00DC6E47">
      <w:pPr>
        <w:numPr>
          <w:ilvl w:val="0"/>
          <w:numId w:val="9"/>
        </w:numPr>
        <w:tabs>
          <w:tab w:val="clear" w:pos="720"/>
          <w:tab w:val="num" w:pos="360"/>
        </w:tabs>
        <w:spacing w:line="240" w:lineRule="auto"/>
        <w:ind w:left="360"/>
        <w:rPr>
          <w:rFonts w:cs="Arial"/>
          <w:lang w:val="en-US"/>
        </w:rPr>
      </w:pPr>
      <w:r w:rsidRPr="002F70E1">
        <w:rPr>
          <w:rFonts w:cs="Arial"/>
          <w:b/>
          <w:bCs/>
          <w:lang w:val="en-US"/>
        </w:rPr>
        <w:t>Laser Intensity</w:t>
      </w:r>
      <w:r w:rsidR="003C3E99">
        <w:rPr>
          <w:rFonts w:cs="Arial"/>
          <w:b/>
          <w:bCs/>
          <w:lang w:val="en-US"/>
        </w:rPr>
        <w:t xml:space="preserve"> </w:t>
      </w:r>
      <w:r w:rsidR="003C3E99">
        <w:rPr>
          <w:rFonts w:cs="Arial"/>
          <w:lang w:val="en-US"/>
        </w:rPr>
        <w:t xml:space="preserve">(use the </w:t>
      </w:r>
      <w:r w:rsidR="00F36F17">
        <w:rPr>
          <w:rFonts w:cs="Arial"/>
          <w:lang w:val="en-US"/>
        </w:rPr>
        <w:t>P</w:t>
      </w:r>
      <w:r w:rsidR="003C3E99">
        <w:rPr>
          <w:rFonts w:cs="Arial"/>
          <w:lang w:val="en-US"/>
        </w:rPr>
        <w:t>anel Box</w:t>
      </w:r>
      <w:r w:rsidR="005C4C9D">
        <w:rPr>
          <w:rFonts w:cs="Arial"/>
          <w:lang w:val="en-US"/>
        </w:rPr>
        <w:t xml:space="preserve"> &lt;</w:t>
      </w:r>
      <w:r w:rsidR="005C4C9D" w:rsidRPr="00983818">
        <w:rPr>
          <w:rFonts w:cs="Arial"/>
          <w:b/>
          <w:bCs/>
          <w:lang w:val="en-US"/>
        </w:rPr>
        <w:t>Smart Intensity</w:t>
      </w:r>
      <w:r w:rsidR="005C4C9D">
        <w:rPr>
          <w:rFonts w:cs="Arial"/>
          <w:lang w:val="en-US"/>
        </w:rPr>
        <w:t>&gt;</w:t>
      </w:r>
      <w:r w:rsidR="00B86C2D">
        <w:rPr>
          <w:rFonts w:cs="Arial"/>
          <w:lang w:val="en-US"/>
        </w:rPr>
        <w:t xml:space="preserve"> or </w:t>
      </w:r>
      <w:proofErr w:type="spellStart"/>
      <w:r w:rsidR="00512B26">
        <w:rPr>
          <w:rFonts w:cs="Arial"/>
          <w:lang w:val="en-US"/>
        </w:rPr>
        <w:t>Ms</w:t>
      </w:r>
      <w:proofErr w:type="spellEnd"/>
      <w:r w:rsidR="00512B26">
        <w:rPr>
          <w:rFonts w:cs="Arial"/>
          <w:lang w:val="en-US"/>
        </w:rPr>
        <w:t>(</w:t>
      </w:r>
      <w:proofErr w:type="spellStart"/>
      <w:r w:rsidR="00512B26">
        <w:rPr>
          <w:rFonts w:cs="Arial"/>
          <w:lang w:val="en-US"/>
        </w:rPr>
        <w:t>Clk</w:t>
      </w:r>
      <w:proofErr w:type="spellEnd"/>
      <w:r w:rsidR="00512B26">
        <w:rPr>
          <w:rFonts w:cs="Arial"/>
          <w:lang w:val="en-US"/>
        </w:rPr>
        <w:t>)2</w:t>
      </w:r>
      <w:r w:rsidR="00B86C2D">
        <w:rPr>
          <w:rFonts w:cs="Arial"/>
          <w:lang w:val="en-US"/>
        </w:rPr>
        <w:t xml:space="preserve"> line</w:t>
      </w:r>
      <w:r w:rsidR="006344C4">
        <w:rPr>
          <w:rFonts w:cs="Arial"/>
          <w:lang w:val="en-US"/>
        </w:rPr>
        <w:t xml:space="preserve"> to type</w:t>
      </w:r>
      <w:r w:rsidR="003C3E99">
        <w:rPr>
          <w:rFonts w:cs="Arial"/>
          <w:lang w:val="en-US"/>
        </w:rPr>
        <w:t>)</w:t>
      </w:r>
    </w:p>
    <w:p w14:paraId="2C86A5CE" w14:textId="2E147DD2" w:rsidR="00423B8B" w:rsidRPr="00591DB9" w:rsidRDefault="00423B8B" w:rsidP="00DC6E47">
      <w:pPr>
        <w:numPr>
          <w:ilvl w:val="0"/>
          <w:numId w:val="9"/>
        </w:numPr>
        <w:tabs>
          <w:tab w:val="clear" w:pos="720"/>
          <w:tab w:val="num" w:pos="360"/>
        </w:tabs>
        <w:spacing w:line="240" w:lineRule="auto"/>
        <w:ind w:left="360"/>
        <w:rPr>
          <w:rFonts w:cs="Arial"/>
          <w:lang w:val="en-US"/>
        </w:rPr>
      </w:pPr>
      <w:r w:rsidRPr="002F70E1">
        <w:rPr>
          <w:rFonts w:cs="Arial"/>
          <w:lang w:val="fr-FR"/>
        </w:rPr>
        <w:t xml:space="preserve">Scan </w:t>
      </w:r>
      <w:r w:rsidRPr="002F70E1">
        <w:rPr>
          <w:rFonts w:cs="Arial"/>
          <w:b/>
          <w:bCs/>
          <w:lang w:val="fr-FR"/>
        </w:rPr>
        <w:t>Acquisition mode XY</w:t>
      </w:r>
    </w:p>
    <w:p w14:paraId="449387CF" w14:textId="50CC7DB8" w:rsidR="00423B8B" w:rsidRPr="006A5752" w:rsidRDefault="00297626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Do no</w:t>
      </w:r>
      <w:r w:rsidR="00423B8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t oversaturate: </w:t>
      </w:r>
      <w:r w:rsidR="003B716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B</w:t>
      </w:r>
      <w:r w:rsidR="00423B8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it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type </w:t>
      </w:r>
      <w:r w:rsidR="00423B8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intensity maxima (</w:t>
      </w:r>
      <w:r w:rsidR="00423B8B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8b&gt;256, 16b&gt; 65536</w:t>
      </w:r>
      <w:r w:rsidR="00423B8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), use </w:t>
      </w:r>
      <w:r w:rsidR="00423B8B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Glow-Over</w:t>
      </w:r>
      <w:r w:rsidR="00423B8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423B8B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LUT</w:t>
      </w:r>
      <w:r w:rsidR="00423B8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in viewer</w:t>
      </w:r>
      <w:r w:rsidR="0001178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to evaluate</w:t>
      </w:r>
    </w:p>
    <w:p w14:paraId="6ACDDDF9" w14:textId="4582F555" w:rsidR="00423B8B" w:rsidRPr="006A5752" w:rsidRDefault="00423B8B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Zoom in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 prompts to make a ROI and Zoom into it</w:t>
      </w:r>
    </w:p>
    <w:p w14:paraId="76C98820" w14:textId="493D1DAB" w:rsidR="00423B8B" w:rsidRPr="006A5752" w:rsidRDefault="0089037D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b/>
          <w:bCs/>
          <w:noProof/>
          <w:color w:val="A6A6A6" w:themeColor="background1" w:themeShade="A6"/>
          <w:lang w:val="en-US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68B16B56" wp14:editId="48A81159">
                <wp:simplePos x="0" y="0"/>
                <wp:positionH relativeFrom="margin">
                  <wp:align>right</wp:align>
                </wp:positionH>
                <wp:positionV relativeFrom="paragraph">
                  <wp:posOffset>188142</wp:posOffset>
                </wp:positionV>
                <wp:extent cx="2884170" cy="4114800"/>
                <wp:effectExtent l="0" t="0" r="0" b="0"/>
                <wp:wrapSquare wrapText="bothSides"/>
                <wp:docPr id="1844836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17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6899B" w14:textId="5AADD1A8" w:rsidR="00030465" w:rsidRPr="00BF770D" w:rsidRDefault="00CE247A" w:rsidP="00C85ECC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Figure3: </w:t>
                            </w:r>
                            <w:proofErr w:type="spellStart"/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>Acquisition</w:t>
                            </w:r>
                            <w:proofErr w:type="spellEnd"/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Scanner Setting</w:t>
                            </w:r>
                          </w:p>
                          <w:p w14:paraId="10B42EAE" w14:textId="75149706" w:rsidR="00CE247A" w:rsidRPr="00030465" w:rsidRDefault="00CE247A">
                            <w:pPr>
                              <w:rPr>
                                <w:lang w:val="en-US"/>
                              </w:rPr>
                            </w:pPr>
                            <w:r w:rsidRPr="00CE247A">
                              <w:rPr>
                                <w:noProof/>
                              </w:rPr>
                              <w:drawing>
                                <wp:inline distT="0" distB="0" distL="0" distR="0" wp14:anchorId="694FA0F6" wp14:editId="32A0E176">
                                  <wp:extent cx="2841036" cy="3894364"/>
                                  <wp:effectExtent l="19050" t="19050" r="16510" b="11430"/>
                                  <wp:docPr id="3158746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87464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0551" cy="3921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6B56" id="_x0000_s1028" type="#_x0000_t202" style="position:absolute;left:0;text-align:left;margin-left:175.9pt;margin-top:14.8pt;width:227.1pt;height:324pt;z-index:-25165823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" stroked="f">
                <v:textbox inset="0,0,0,0">
                  <w:txbxContent>
                    <w:p w14:paraId="08B6899B" w14:textId="5AADD1A8" w:rsidR="00030465" w:rsidRPr="00BF770D" w:rsidRDefault="00CE247A" w:rsidP="00C85ECC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</w:pPr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 xml:space="preserve">Figure3: </w:t>
                      </w:r>
                      <w:proofErr w:type="spellStart"/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>Acquisition</w:t>
                      </w:r>
                      <w:proofErr w:type="spellEnd"/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 xml:space="preserve"> Scanner Setting</w:t>
                      </w:r>
                    </w:p>
                    <w:p w14:paraId="10B42EAE" w14:textId="75149706" w:rsidR="00CE247A" w:rsidRPr="00030465" w:rsidRDefault="00CE247A">
                      <w:pPr>
                        <w:rPr>
                          <w:lang w:val="en-US"/>
                        </w:rPr>
                      </w:pPr>
                      <w:r w:rsidRPr="00CE247A">
                        <w:rPr>
                          <w:noProof/>
                        </w:rPr>
                        <w:drawing>
                          <wp:inline distT="0" distB="0" distL="0" distR="0" wp14:anchorId="694FA0F6" wp14:editId="32A0E176">
                            <wp:extent cx="2841036" cy="3894364"/>
                            <wp:effectExtent l="19050" t="19050" r="16510" b="11430"/>
                            <wp:docPr id="31587464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874644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0551" cy="3921114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3B8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423B8B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Bidirectional X</w:t>
      </w:r>
      <w:r w:rsidR="00423B8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scan @ double speed but striping/doubling artefacts can occur (changing with zoom, speed&gt;700, format change etc.), it needs manual </w:t>
      </w:r>
      <w:r w:rsidR="00423B8B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Phase-X correction</w:t>
      </w:r>
    </w:p>
    <w:p w14:paraId="2C781868" w14:textId="6E6753A2" w:rsidR="00423B8B" w:rsidRPr="006A5752" w:rsidRDefault="00423B8B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Format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 &amp; 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Zoom Factor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</w:t>
      </w:r>
      <w:r w:rsidR="00457E8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de</w:t>
      </w:r>
      <w:r w:rsidR="00457E8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fine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XY </w:t>
      </w:r>
      <w:r w:rsidR="00B80132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P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ixel </w:t>
      </w:r>
      <w:r w:rsidR="00B80132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ize</w:t>
      </w:r>
      <w:r w:rsidR="00CC623D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CC623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</w:t>
      </w:r>
      <w:r w:rsidR="00DC320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diffraction limit</w:t>
      </w:r>
      <w:r w:rsidR="0087412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or not</w:t>
      </w:r>
      <w:r w:rsidR="00CC623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</w:p>
    <w:p w14:paraId="164D0D19" w14:textId="4261ACB9" w:rsidR="00423B8B" w:rsidRPr="006A5752" w:rsidRDefault="00423B8B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Speed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defines </w:t>
      </w:r>
      <w:r w:rsidR="00B80132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P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ixel </w:t>
      </w:r>
      <w:r w:rsidR="00B80132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D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well </w:t>
      </w:r>
      <w:r w:rsidR="00B80132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T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ime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: slower =&gt; signal</w:t>
      </w:r>
      <w:r w:rsidR="00874120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AD"/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79620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the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Resonance Mode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 locked high speed</w:t>
      </w:r>
      <w:r w:rsidR="0036519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: </w:t>
      </w:r>
      <w:r w:rsidR="00CC638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needs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higher laser</w:t>
      </w:r>
      <w:r w:rsidR="00CC638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powers</w:t>
      </w:r>
      <w:r w:rsidR="00CC638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and avg/acc to improve S/N</w:t>
      </w:r>
    </w:p>
    <w:p w14:paraId="24FC3E38" w14:textId="1FA37E80" w:rsidR="00423B8B" w:rsidRPr="006A5752" w:rsidRDefault="00423B8B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Pinhole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defines along with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6C"/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Optical section &amp; Z step size (choose Airy 1 for the most important channel</w:t>
      </w:r>
      <w:r w:rsidR="002B3AE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2B3AE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6C"/>
      </w:r>
      <w:proofErr w:type="spellStart"/>
      <w:r w:rsidR="0016024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vertAlign w:val="subscript"/>
          <w:lang w:val="en-US"/>
        </w:rPr>
        <w:t>em</w:t>
      </w:r>
      <w:proofErr w:type="spellEnd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</w:p>
    <w:p w14:paraId="62AAC799" w14:textId="741D525F" w:rsidR="00043B8F" w:rsidRPr="006A5752" w:rsidRDefault="00C94D79" w:rsidP="00043B8F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Rotation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1F7A1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2B3AE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orientate </w:t>
      </w:r>
      <w:r w:rsidR="001F7A1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sample </w:t>
      </w:r>
      <w:r w:rsidR="004365C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to </w:t>
      </w:r>
      <w:r w:rsidR="001F7A1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optimall</w:t>
      </w:r>
      <w:r w:rsidR="004365C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y fit</w:t>
      </w:r>
      <w:r w:rsidR="007E2FF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field</w:t>
      </w:r>
    </w:p>
    <w:p w14:paraId="67AD6F8B" w14:textId="32F79B3B" w:rsidR="00D735E4" w:rsidRPr="00B84B13" w:rsidRDefault="002F70E1" w:rsidP="00DC6E47">
      <w:pPr>
        <w:numPr>
          <w:ilvl w:val="0"/>
          <w:numId w:val="9"/>
        </w:numPr>
        <w:tabs>
          <w:tab w:val="clear" w:pos="720"/>
          <w:tab w:val="num" w:pos="360"/>
        </w:tabs>
        <w:spacing w:line="240" w:lineRule="auto"/>
        <w:ind w:left="360"/>
        <w:rPr>
          <w:rFonts w:ascii="Arial Narrow" w:hAnsi="Arial Narrow" w:cs="Arial"/>
          <w:lang w:val="en-US"/>
        </w:rPr>
      </w:pPr>
      <w:r w:rsidRPr="00B84B13">
        <w:rPr>
          <w:rFonts w:ascii="Arial Narrow" w:hAnsi="Arial Narrow" w:cs="Arial"/>
          <w:lang w:val="en-US"/>
        </w:rPr>
        <w:t xml:space="preserve">Detector setting </w:t>
      </w:r>
      <w:r w:rsidR="00775A7E" w:rsidRPr="00B84B13">
        <w:rPr>
          <w:rFonts w:ascii="Arial Narrow" w:hAnsi="Arial Narrow" w:cs="Arial"/>
          <w:lang w:val="en-US"/>
        </w:rPr>
        <w:t>– signal pooling</w:t>
      </w:r>
    </w:p>
    <w:p w14:paraId="4CC54A3E" w14:textId="05DE7952" w:rsidR="002A49AA" w:rsidRPr="006A5752" w:rsidRDefault="002A49AA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2F70E1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Gain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663A6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FE2D3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digital</w:t>
      </w:r>
      <w:r w:rsidR="00414FC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ly</w:t>
      </w:r>
      <w:r w:rsidR="00FE2D3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enhance</w:t>
      </w:r>
      <w:r w:rsidR="00A423A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="00FE2D3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proofErr w:type="spellStart"/>
      <w:r w:rsidR="00FE2D3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HyD</w:t>
      </w:r>
      <w:proofErr w:type="spellEnd"/>
      <w:r w:rsidR="00FE2D3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signal </w:t>
      </w:r>
      <w:r w:rsidR="000D419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– beware to go above 75</w:t>
      </w:r>
      <w:r w:rsidR="0087479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0672E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(not available in counting mode)</w:t>
      </w:r>
      <w:r w:rsidR="00844EC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. </w:t>
      </w:r>
      <w:proofErr w:type="spellStart"/>
      <w:r w:rsidR="00844EC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TransPMT</w:t>
      </w:r>
      <w:proofErr w:type="spellEnd"/>
      <w:r w:rsidR="00844EC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 is</w:t>
      </w:r>
      <w:r w:rsidR="0087479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7971C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more </w:t>
      </w:r>
      <w:r w:rsidR="00844EC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forgiving in its setting</w:t>
      </w:r>
    </w:p>
    <w:p w14:paraId="7643BBD3" w14:textId="171727E2" w:rsidR="002A49AA" w:rsidRPr="006A5752" w:rsidRDefault="002A49AA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Offse</w:t>
      </w:r>
      <w:r w:rsidR="00663A6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t&gt;</w:t>
      </w:r>
      <w:r w:rsidR="00861EE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only available for </w:t>
      </w:r>
      <w:proofErr w:type="spellStart"/>
      <w:r w:rsidR="00861EE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TransPMT</w:t>
      </w:r>
      <w:proofErr w:type="spellEnd"/>
      <w:r w:rsidR="00861EE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(</w:t>
      </w:r>
      <w:r w:rsidR="00CA10D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use to tweak lowest signals)</w:t>
      </w:r>
      <w:r w:rsidR="0031545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 stay close to 0</w:t>
      </w:r>
    </w:p>
    <w:p w14:paraId="7B531975" w14:textId="60A01129" w:rsidR="002A49AA" w:rsidRPr="006A5752" w:rsidRDefault="002A49AA" w:rsidP="00DC6E4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2F70E1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Avg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FC12CB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scans line/frame </w:t>
      </w:r>
      <w:r w:rsidR="00A658F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and </w:t>
      </w:r>
      <w:r w:rsidR="008F6AC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retains the avg intensity: good for </w:t>
      </w:r>
      <w:r w:rsidR="00586F1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Gain</w:t>
      </w:r>
      <w:r w:rsidR="00B25F8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, i.e. non-count modes</w:t>
      </w:r>
    </w:p>
    <w:p w14:paraId="1CB116C3" w14:textId="0646F1DB" w:rsidR="00F74253" w:rsidRPr="006A5752" w:rsidRDefault="002A49AA" w:rsidP="00F74253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2F70E1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Acc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586F1E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accumulates line/frame</w:t>
      </w:r>
      <w:r w:rsidR="0089185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257E7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intensities: perfect for count mode </w:t>
      </w:r>
      <w:proofErr w:type="spellStart"/>
      <w:r w:rsidR="00257E7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HyD</w:t>
      </w:r>
      <w:proofErr w:type="spellEnd"/>
    </w:p>
    <w:p w14:paraId="4FC7D498" w14:textId="1D7EA498" w:rsidR="000540F6" w:rsidRPr="00D66078" w:rsidRDefault="002F70E1" w:rsidP="00DC6E47">
      <w:pPr>
        <w:numPr>
          <w:ilvl w:val="0"/>
          <w:numId w:val="3"/>
        </w:numPr>
        <w:spacing w:line="240" w:lineRule="auto"/>
        <w:rPr>
          <w:rFonts w:cs="Arial"/>
          <w:lang w:val="fr-FR"/>
        </w:rPr>
      </w:pPr>
      <w:proofErr w:type="spellStart"/>
      <w:r w:rsidRPr="000540F6">
        <w:rPr>
          <w:rFonts w:cs="Arial"/>
          <w:lang w:val="fr-FR"/>
        </w:rPr>
        <w:t>Define</w:t>
      </w:r>
      <w:proofErr w:type="spellEnd"/>
      <w:r w:rsidRPr="000540F6">
        <w:rPr>
          <w:rFonts w:cs="Arial"/>
          <w:lang w:val="fr-FR"/>
        </w:rPr>
        <w:t xml:space="preserve"> </w:t>
      </w:r>
      <w:proofErr w:type="spellStart"/>
      <w:r w:rsidRPr="000540F6">
        <w:rPr>
          <w:rFonts w:cs="Arial"/>
          <w:lang w:val="fr-FR"/>
        </w:rPr>
        <w:t>Multidimensional</w:t>
      </w:r>
      <w:proofErr w:type="spellEnd"/>
      <w:r w:rsidRPr="000540F6">
        <w:rPr>
          <w:rFonts w:cs="Arial"/>
          <w:lang w:val="fr-FR"/>
        </w:rPr>
        <w:t xml:space="preserve"> </w:t>
      </w:r>
      <w:proofErr w:type="spellStart"/>
      <w:r w:rsidRPr="000540F6">
        <w:rPr>
          <w:rFonts w:cs="Arial"/>
          <w:lang w:val="fr-FR"/>
        </w:rPr>
        <w:t>imaging</w:t>
      </w:r>
      <w:proofErr w:type="spellEnd"/>
      <w:r w:rsidRPr="000540F6">
        <w:rPr>
          <w:rFonts w:cs="Arial"/>
          <w:lang w:val="fr-FR"/>
        </w:rPr>
        <w:t xml:space="preserve"> (Z, t, position, etc.</w:t>
      </w:r>
      <w:r w:rsidR="000540F6" w:rsidRPr="000540F6">
        <w:rPr>
          <w:rFonts w:cs="Arial"/>
          <w:lang w:val="fr-FR"/>
        </w:rPr>
        <w:t xml:space="preserve">=&gt; </w:t>
      </w:r>
      <w:r w:rsidR="000540F6" w:rsidRPr="00D66078">
        <w:rPr>
          <w:rFonts w:cs="Arial"/>
          <w:lang w:val="fr-FR"/>
        </w:rPr>
        <w:t xml:space="preserve">Select </w:t>
      </w:r>
      <w:proofErr w:type="spellStart"/>
      <w:r w:rsidR="000540F6" w:rsidRPr="00D66078">
        <w:rPr>
          <w:rFonts w:cs="Arial"/>
          <w:b/>
          <w:bCs/>
          <w:lang w:val="fr-FR"/>
        </w:rPr>
        <w:t>Detection</w:t>
      </w:r>
      <w:proofErr w:type="spellEnd"/>
      <w:r w:rsidR="000540F6" w:rsidRPr="00D66078">
        <w:rPr>
          <w:rFonts w:cs="Arial"/>
          <w:b/>
          <w:bCs/>
          <w:lang w:val="fr-FR"/>
        </w:rPr>
        <w:t xml:space="preserve"> mode</w:t>
      </w:r>
      <w:r w:rsidRPr="00D66078">
        <w:rPr>
          <w:rFonts w:cs="Arial"/>
          <w:lang w:val="fr-FR"/>
        </w:rPr>
        <w:t>)</w:t>
      </w:r>
    </w:p>
    <w:p w14:paraId="74CE764D" w14:textId="6AD5F7B1" w:rsidR="002F70E1" w:rsidRPr="000540F6" w:rsidRDefault="008E3435" w:rsidP="00DC6E47">
      <w:pPr>
        <w:numPr>
          <w:ilvl w:val="0"/>
          <w:numId w:val="3"/>
        </w:numPr>
        <w:spacing w:line="240" w:lineRule="auto"/>
        <w:rPr>
          <w:rFonts w:cs="Arial"/>
          <w:lang w:val="en-US"/>
        </w:rPr>
      </w:pPr>
      <w:r>
        <w:rPr>
          <w:rFonts w:cs="Arial"/>
          <w:lang w:val="en-US"/>
        </w:rPr>
        <w:t>U</w:t>
      </w:r>
      <w:r w:rsidR="002F70E1" w:rsidRPr="002F70E1">
        <w:rPr>
          <w:rFonts w:cs="Arial"/>
          <w:lang w:val="en-US"/>
        </w:rPr>
        <w:t xml:space="preserve">se </w:t>
      </w:r>
      <w:r w:rsidR="003B6664">
        <w:rPr>
          <w:rFonts w:cs="Arial"/>
          <w:lang w:val="en-US"/>
        </w:rPr>
        <w:t>&lt;</w:t>
      </w:r>
      <w:r w:rsidR="002F70E1" w:rsidRPr="003B6664">
        <w:rPr>
          <w:rFonts w:cs="Arial"/>
          <w:b/>
          <w:bCs/>
          <w:lang w:val="en-US"/>
        </w:rPr>
        <w:t>Navigator</w:t>
      </w:r>
      <w:r w:rsidR="003B6664">
        <w:rPr>
          <w:rFonts w:cs="Arial"/>
          <w:lang w:val="en-US"/>
        </w:rPr>
        <w:t>&gt;</w:t>
      </w:r>
      <w:r w:rsidR="002F70E1" w:rsidRPr="002F70E1">
        <w:rPr>
          <w:rFonts w:cs="Arial"/>
          <w:lang w:val="en-US"/>
        </w:rPr>
        <w:t xml:space="preserve"> to </w:t>
      </w:r>
      <w:r w:rsidR="00547B2D" w:rsidRPr="00EC4339">
        <w:rPr>
          <w:rFonts w:cs="Arial"/>
          <w:lang w:val="en-US"/>
        </w:rPr>
        <w:t>&lt;A</w:t>
      </w:r>
      <w:r w:rsidR="003E5A3F" w:rsidRPr="00EC4339">
        <w:rPr>
          <w:rFonts w:cs="Arial"/>
          <w:lang w:val="en-US"/>
        </w:rPr>
        <w:t>lign</w:t>
      </w:r>
      <w:r w:rsidR="00547B2D" w:rsidRPr="00EC4339">
        <w:rPr>
          <w:rFonts w:cs="Arial"/>
          <w:lang w:val="en-US"/>
        </w:rPr>
        <w:t>&gt;</w:t>
      </w:r>
      <w:r w:rsidR="000A07CF">
        <w:rPr>
          <w:rFonts w:cs="Arial"/>
          <w:lang w:val="en-US"/>
        </w:rPr>
        <w:t xml:space="preserve"> </w:t>
      </w:r>
      <w:r w:rsidR="00E4779A">
        <w:rPr>
          <w:rFonts w:cs="Arial"/>
          <w:lang w:val="en-US"/>
        </w:rPr>
        <w:t xml:space="preserve">and </w:t>
      </w:r>
      <w:r w:rsidR="00EC4339">
        <w:rPr>
          <w:rFonts w:cs="Arial"/>
          <w:lang w:val="en-US"/>
        </w:rPr>
        <w:t xml:space="preserve">use </w:t>
      </w:r>
      <w:r w:rsidR="000A07CF">
        <w:rPr>
          <w:rFonts w:cs="Arial"/>
          <w:lang w:val="en-US"/>
        </w:rPr>
        <w:t xml:space="preserve">preset </w:t>
      </w:r>
      <w:r w:rsidR="002F70E1" w:rsidRPr="00EC4339">
        <w:rPr>
          <w:rFonts w:cs="Arial"/>
          <w:b/>
          <w:bCs/>
          <w:lang w:val="en-US"/>
        </w:rPr>
        <w:t>Carrier</w:t>
      </w:r>
      <w:r w:rsidR="000A07CF" w:rsidRPr="00EC4339">
        <w:rPr>
          <w:rFonts w:cs="Arial"/>
          <w:b/>
          <w:bCs/>
          <w:lang w:val="en-US"/>
        </w:rPr>
        <w:t>s</w:t>
      </w:r>
      <w:r w:rsidR="003E5A3F">
        <w:rPr>
          <w:rFonts w:cs="Arial"/>
          <w:lang w:val="en-US"/>
        </w:rPr>
        <w:t xml:space="preserve"> or define ROIs/positions. </w:t>
      </w:r>
    </w:p>
    <w:p w14:paraId="2F9D5D63" w14:textId="285AC4AA" w:rsidR="002F70E1" w:rsidRPr="002F70E1" w:rsidRDefault="002F70E1" w:rsidP="00DC6E47">
      <w:pPr>
        <w:numPr>
          <w:ilvl w:val="0"/>
          <w:numId w:val="3"/>
        </w:numPr>
        <w:spacing w:line="240" w:lineRule="auto"/>
        <w:rPr>
          <w:rFonts w:cs="Arial"/>
          <w:lang w:val="en-US"/>
        </w:rPr>
      </w:pPr>
      <w:r w:rsidRPr="002F70E1">
        <w:rPr>
          <w:rFonts w:cs="Arial"/>
          <w:lang w:val="en-US"/>
        </w:rPr>
        <w:t>Check focus control (</w:t>
      </w:r>
      <w:r w:rsidRPr="00083CD3">
        <w:rPr>
          <w:rFonts w:cs="Arial"/>
          <w:b/>
          <w:bCs/>
          <w:lang w:val="en-US"/>
        </w:rPr>
        <w:t>AFC</w:t>
      </w:r>
      <w:r w:rsidRPr="002F70E1">
        <w:rPr>
          <w:rFonts w:cs="Arial"/>
          <w:lang w:val="en-US"/>
        </w:rPr>
        <w:t xml:space="preserve">, </w:t>
      </w:r>
      <w:r w:rsidRPr="00083CD3">
        <w:rPr>
          <w:rFonts w:cs="Arial"/>
          <w:b/>
          <w:bCs/>
          <w:lang w:val="en-US"/>
        </w:rPr>
        <w:t>Autofocus</w:t>
      </w:r>
      <w:r w:rsidRPr="002F70E1">
        <w:rPr>
          <w:rFonts w:cs="Arial"/>
          <w:lang w:val="en-US"/>
        </w:rPr>
        <w:t xml:space="preserve"> in noise, make </w:t>
      </w:r>
      <w:r w:rsidR="00083CD3" w:rsidRPr="00083CD3">
        <w:rPr>
          <w:rFonts w:cs="Arial"/>
          <w:b/>
          <w:bCs/>
          <w:lang w:val="en-US"/>
        </w:rPr>
        <w:t>F</w:t>
      </w:r>
      <w:r w:rsidRPr="00083CD3">
        <w:rPr>
          <w:rFonts w:cs="Arial"/>
          <w:b/>
          <w:bCs/>
          <w:lang w:val="en-US"/>
        </w:rPr>
        <w:t xml:space="preserve">ocus </w:t>
      </w:r>
      <w:r w:rsidR="00083CD3" w:rsidRPr="00083CD3">
        <w:rPr>
          <w:rFonts w:cs="Arial"/>
          <w:b/>
          <w:bCs/>
          <w:lang w:val="en-US"/>
        </w:rPr>
        <w:t>M</w:t>
      </w:r>
      <w:r w:rsidRPr="00083CD3">
        <w:rPr>
          <w:rFonts w:cs="Arial"/>
          <w:b/>
          <w:bCs/>
          <w:lang w:val="en-US"/>
        </w:rPr>
        <w:t>ap</w:t>
      </w:r>
      <w:r w:rsidRPr="002F70E1">
        <w:rPr>
          <w:rFonts w:cs="Arial"/>
          <w:lang w:val="en-US"/>
        </w:rPr>
        <w:t xml:space="preserve"> in Navigator)</w:t>
      </w:r>
    </w:p>
    <w:p w14:paraId="71FC6502" w14:textId="6D3945F1" w:rsidR="00C3513F" w:rsidRPr="00C3513F" w:rsidRDefault="002F70E1" w:rsidP="00C3513F">
      <w:pPr>
        <w:numPr>
          <w:ilvl w:val="0"/>
          <w:numId w:val="3"/>
        </w:numPr>
        <w:spacing w:line="240" w:lineRule="auto"/>
        <w:rPr>
          <w:rFonts w:cs="Arial"/>
          <w:lang w:val="en-US"/>
        </w:rPr>
      </w:pPr>
      <w:r w:rsidRPr="002F70E1">
        <w:rPr>
          <w:rFonts w:cs="Arial"/>
          <w:lang w:val="en-US"/>
        </w:rPr>
        <w:t>Check timing</w:t>
      </w:r>
    </w:p>
    <w:p w14:paraId="7DCF533D" w14:textId="674D57E2" w:rsidR="000B731C" w:rsidRPr="00AD1700" w:rsidRDefault="0095026F" w:rsidP="00454943">
      <w:pPr>
        <w:pStyle w:val="Heading2"/>
        <w:rPr>
          <w:lang w:val="en-US"/>
        </w:rPr>
      </w:pPr>
      <w:bookmarkStart w:id="4" w:name="_Toc235615544"/>
      <w:r w:rsidRPr="00AD1700">
        <w:rPr>
          <w:lang w:val="en-US"/>
        </w:rPr>
        <w:t>Using Navigator</w:t>
      </w:r>
      <w:r w:rsidR="00787103" w:rsidRPr="00AD1700">
        <w:rPr>
          <w:lang w:val="en-US"/>
        </w:rPr>
        <w:t>:</w:t>
      </w:r>
      <w:r w:rsidR="00AD1700" w:rsidRPr="00AD1700">
        <w:rPr>
          <w:lang w:val="en-US"/>
        </w:rPr>
        <w:t xml:space="preserve"> </w:t>
      </w:r>
      <w:r w:rsidR="0088767A">
        <w:rPr>
          <w:lang w:val="en-US"/>
        </w:rPr>
        <w:t xml:space="preserve">Positions - </w:t>
      </w:r>
      <w:r w:rsidR="00AD1700" w:rsidRPr="00AD1700">
        <w:rPr>
          <w:lang w:val="en-US"/>
        </w:rPr>
        <w:t xml:space="preserve">Carrier </w:t>
      </w:r>
      <w:r w:rsidR="0088767A">
        <w:rPr>
          <w:lang w:val="en-US"/>
        </w:rPr>
        <w:t>–</w:t>
      </w:r>
      <w:r w:rsidR="00AD1700" w:rsidRPr="00AD1700">
        <w:rPr>
          <w:lang w:val="en-US"/>
        </w:rPr>
        <w:t xml:space="preserve"> </w:t>
      </w:r>
      <w:r w:rsidR="0088767A">
        <w:rPr>
          <w:lang w:val="en-US"/>
        </w:rPr>
        <w:t xml:space="preserve">ROI </w:t>
      </w:r>
      <w:r w:rsidR="00AD1700" w:rsidRPr="00AD1700">
        <w:rPr>
          <w:lang w:val="en-US"/>
        </w:rPr>
        <w:t>S</w:t>
      </w:r>
      <w:r w:rsidR="00AD1700">
        <w:rPr>
          <w:lang w:val="en-US"/>
        </w:rPr>
        <w:t>ections</w:t>
      </w:r>
      <w:bookmarkEnd w:id="4"/>
    </w:p>
    <w:p w14:paraId="044B23A3" w14:textId="5BA431AD" w:rsidR="00C926CE" w:rsidRDefault="000B731C" w:rsidP="00D15570">
      <w:pPr>
        <w:spacing w:line="240" w:lineRule="auto"/>
        <w:rPr>
          <w:rFonts w:cs="Arial"/>
          <w:lang w:val="en-US"/>
        </w:rPr>
      </w:pPr>
      <w:r>
        <w:rPr>
          <w:rFonts w:cs="Arial"/>
          <w:lang w:val="en-US"/>
        </w:rPr>
        <w:t xml:space="preserve">Many of the acquisition GUI is </w:t>
      </w:r>
      <w:r w:rsidR="0011314C">
        <w:rPr>
          <w:rFonts w:cs="Arial"/>
          <w:lang w:val="en-US"/>
        </w:rPr>
        <w:t>available in the &lt;</w:t>
      </w:r>
      <w:r w:rsidR="0011314C">
        <w:rPr>
          <w:rFonts w:cs="Arial"/>
          <w:b/>
          <w:bCs/>
          <w:lang w:val="en-US"/>
        </w:rPr>
        <w:t>Navigator</w:t>
      </w:r>
      <w:r w:rsidR="0011314C">
        <w:rPr>
          <w:rFonts w:cs="Arial"/>
          <w:lang w:val="en-US"/>
        </w:rPr>
        <w:t>&gt; as well</w:t>
      </w:r>
      <w:r w:rsidR="00A02698">
        <w:rPr>
          <w:rFonts w:cs="Arial"/>
          <w:lang w:val="en-US"/>
        </w:rPr>
        <w:t xml:space="preserve"> in grouped GUI</w:t>
      </w:r>
      <w:r w:rsidR="00352BE8">
        <w:rPr>
          <w:rFonts w:cs="Arial"/>
          <w:lang w:val="en-US"/>
        </w:rPr>
        <w:t>s</w:t>
      </w:r>
      <w:r w:rsidR="0011314C">
        <w:rPr>
          <w:rFonts w:cs="Arial"/>
          <w:lang w:val="en-US"/>
        </w:rPr>
        <w:t>.</w:t>
      </w:r>
      <w:r w:rsidR="00352BE8">
        <w:rPr>
          <w:rFonts w:cs="Arial"/>
          <w:lang w:val="en-US"/>
        </w:rPr>
        <w:t xml:space="preserve"> Beam Path= image Compass, Scan Mode = </w:t>
      </w:r>
      <w:r w:rsidR="00EA2FC9">
        <w:rPr>
          <w:rFonts w:cs="Arial"/>
          <w:lang w:val="en-US"/>
        </w:rPr>
        <w:t>XY scan parameters</w:t>
      </w:r>
      <w:r w:rsidR="00123301">
        <w:rPr>
          <w:rFonts w:cs="Arial"/>
          <w:lang w:val="en-US"/>
        </w:rPr>
        <w:t xml:space="preserve">, Z stack, Time, positions </w:t>
      </w:r>
      <w:r w:rsidR="00C97F1E">
        <w:rPr>
          <w:rFonts w:cs="Arial"/>
          <w:lang w:val="en-US"/>
        </w:rPr>
        <w:t>GUIs are activated in the &lt;</w:t>
      </w:r>
      <w:r w:rsidR="00C97F1E" w:rsidRPr="0033594F">
        <w:rPr>
          <w:rFonts w:cs="Arial"/>
          <w:b/>
          <w:bCs/>
          <w:lang w:val="en-US"/>
        </w:rPr>
        <w:t>T</w:t>
      </w:r>
      <w:r w:rsidR="0033594F" w:rsidRPr="0033594F">
        <w:rPr>
          <w:rFonts w:cs="Arial"/>
          <w:b/>
          <w:bCs/>
          <w:lang w:val="en-US"/>
        </w:rPr>
        <w:t>oolbar</w:t>
      </w:r>
      <w:r w:rsidR="00C97F1E">
        <w:rPr>
          <w:rFonts w:cs="Arial"/>
          <w:lang w:val="en-US"/>
        </w:rPr>
        <w:t>&gt;</w:t>
      </w:r>
      <w:r w:rsidR="00EA2FC9">
        <w:rPr>
          <w:rFonts w:cs="Arial"/>
          <w:lang w:val="en-US"/>
        </w:rPr>
        <w:t>.</w:t>
      </w:r>
      <w:r w:rsidR="0011314C">
        <w:rPr>
          <w:rFonts w:cs="Arial"/>
          <w:lang w:val="en-US"/>
        </w:rPr>
        <w:t xml:space="preserve"> </w:t>
      </w:r>
      <w:r w:rsidR="00237FBC">
        <w:rPr>
          <w:rFonts w:cs="Arial"/>
          <w:lang w:val="en-US"/>
        </w:rPr>
        <w:t xml:space="preserve">Generally, preparing imaging is </w:t>
      </w:r>
      <w:r w:rsidR="0085052D">
        <w:rPr>
          <w:rFonts w:cs="Arial"/>
          <w:lang w:val="en-US"/>
        </w:rPr>
        <w:t xml:space="preserve">easiest done in the acquisition tab while </w:t>
      </w:r>
      <w:r w:rsidR="000776D2">
        <w:rPr>
          <w:rFonts w:cs="Arial"/>
          <w:lang w:val="en-US"/>
        </w:rPr>
        <w:t>overview/</w:t>
      </w:r>
      <w:r w:rsidR="0085052D">
        <w:rPr>
          <w:rFonts w:cs="Arial"/>
          <w:lang w:val="en-US"/>
        </w:rPr>
        <w:t>position/tile/ROI</w:t>
      </w:r>
      <w:r w:rsidR="00712185">
        <w:rPr>
          <w:rFonts w:cs="Arial"/>
          <w:lang w:val="en-US"/>
        </w:rPr>
        <w:t xml:space="preserve"> functions are </w:t>
      </w:r>
      <w:r w:rsidR="000776D2">
        <w:rPr>
          <w:rFonts w:cs="Arial"/>
          <w:lang w:val="en-US"/>
        </w:rPr>
        <w:t xml:space="preserve">done </w:t>
      </w:r>
      <w:r w:rsidR="00712185">
        <w:rPr>
          <w:rFonts w:cs="Arial"/>
          <w:lang w:val="en-US"/>
        </w:rPr>
        <w:t xml:space="preserve">in the navigator. </w:t>
      </w:r>
    </w:p>
    <w:p w14:paraId="25025945" w14:textId="471B3829" w:rsidR="00553972" w:rsidRPr="006A5752" w:rsidRDefault="00512B26" w:rsidP="00DA074C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proofErr w:type="spellStart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Ms</w:t>
      </w:r>
      <w:proofErr w:type="spellEnd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</w:t>
      </w:r>
      <w:proofErr w:type="spellStart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Clk</w:t>
      </w:r>
      <w:proofErr w:type="spellEnd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)2</w:t>
      </w:r>
      <w:r w:rsidR="0036305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move to position and </w:t>
      </w:r>
      <w:r w:rsidR="00A2041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makes </w:t>
      </w:r>
      <w:r w:rsidR="00D1155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&lt;Preview&gt;</w:t>
      </w:r>
      <w:r w:rsidR="0036305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A2041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image</w:t>
      </w:r>
      <w:r w:rsidR="00C7185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</w:t>
      </w:r>
      <w:proofErr w:type="spellStart"/>
      <w:r w:rsidR="00C7185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Ms</w:t>
      </w:r>
      <w:proofErr w:type="spellEnd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</w:t>
      </w:r>
      <w:r w:rsidR="00524F5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W</w:t>
      </w:r>
      <w:r w:rsidR="00C7185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hee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l)</w:t>
      </w:r>
      <w:r w:rsidR="00CB089D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to Zoom</w:t>
      </w:r>
      <w:r w:rsidR="00F0008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.</w:t>
      </w:r>
    </w:p>
    <w:p w14:paraId="226209F1" w14:textId="22BC017A" w:rsidR="00D11557" w:rsidRPr="006A5752" w:rsidRDefault="00A20418" w:rsidP="00DA074C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AFC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 performs quite well in 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Spiral Scan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4F400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</w:t>
      </w:r>
      <w:proofErr w:type="spellStart"/>
      <w:r w:rsidR="00203AC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Ms</w:t>
      </w:r>
      <w:proofErr w:type="spellEnd"/>
      <w:r w:rsidR="00203AC4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(R)</w:t>
      </w:r>
      <w:r w:rsidR="004F259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to select variants of the spiral scan</w:t>
      </w:r>
    </w:p>
    <w:p w14:paraId="23C1CBCE" w14:textId="579C4DD0" w:rsidR="00BF2B61" w:rsidRPr="006A5752" w:rsidRDefault="00C926CE" w:rsidP="00DA074C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Avoid LUT pileup of all </w:t>
      </w:r>
      <w:r w:rsidR="00442BF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(tiles and)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previews</w:t>
      </w:r>
      <w:r w:rsidR="00442BF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in the images listing</w:t>
      </w:r>
      <w:r w:rsidR="0052040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by unchecking or deleting unnecessary previews/Tiles</w:t>
      </w:r>
      <w:r w:rsidR="002051E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.</w:t>
      </w:r>
      <w:r w:rsidR="00331EC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Setting LUT </w:t>
      </w:r>
      <w:r w:rsidR="00F1588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for the</w:t>
      </w:r>
      <w:r w:rsidR="009E117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active FOV </w:t>
      </w:r>
      <w:r w:rsidR="00F1588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is </w:t>
      </w:r>
      <w:r w:rsidR="009E117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quite difficult otherwise. </w:t>
      </w:r>
    </w:p>
    <w:p w14:paraId="1D3FC13C" w14:textId="33E58BDB" w:rsidR="007E2AE8" w:rsidRPr="006A5752" w:rsidRDefault="000940A9" w:rsidP="00DA074C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="00BF2B61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plit Channel 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V</w:t>
      </w:r>
      <w:r w:rsidR="00BF2B61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iew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BF2B61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BF2B61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for </w:t>
      </w:r>
      <w:r w:rsidR="00D4014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active position </w:t>
      </w:r>
      <w:r w:rsidR="00917059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FOV</w:t>
      </w:r>
      <w:r w:rsidR="00B9311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</w:t>
      </w:r>
      <w:r w:rsidR="00125FB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a GUI offers </w:t>
      </w:r>
      <w:r w:rsidR="00C25672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options to overlay</w:t>
      </w:r>
      <w:r w:rsidR="00125FB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. S</w:t>
      </w:r>
      <w:r w:rsidR="00B9311F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witch back to </w:t>
      </w:r>
      <w:r w:rsidR="00125FB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B9311F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Stage Overview</w:t>
      </w:r>
      <w:r w:rsidR="00125FB8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 to resume tile actions</w:t>
      </w:r>
    </w:p>
    <w:p w14:paraId="4D397086" w14:textId="5BFE9086" w:rsidR="00125FB8" w:rsidRPr="006A5752" w:rsidRDefault="00EF188A" w:rsidP="00DA074C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Task List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5F1D4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Check/Uncheck</w:t>
      </w:r>
      <w:r w:rsidR="005F1D4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ing ROIs/wells can be per </w:t>
      </w:r>
      <w:r w:rsidR="005F236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group as well. &lt;</w:t>
      </w:r>
      <w:r w:rsidR="005F2363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START</w:t>
      </w:r>
      <w:r w:rsidR="005F2363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&gt; will only </w:t>
      </w:r>
      <w:r w:rsidR="003819E5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record </w:t>
      </w:r>
      <w:r w:rsidR="00926BE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checked &lt;</w:t>
      </w:r>
      <w:r w:rsidR="00926BE6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Tasks</w:t>
      </w:r>
      <w:r w:rsidR="00926BE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</w:p>
    <w:p w14:paraId="18EC038B" w14:textId="77777777" w:rsidR="005131D8" w:rsidRDefault="00326B24" w:rsidP="000045D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5131D8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Save </w:t>
      </w:r>
      <w:r w:rsidR="0095006F" w:rsidRPr="005131D8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Overview</w:t>
      </w:r>
      <w:r w:rsidRPr="005131D8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…</w:t>
      </w:r>
      <w:r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372A75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096412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save</w:t>
      </w:r>
      <w:r w:rsidR="00CB2DAD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="00096412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="007C7388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the checked pre/over-views </w:t>
      </w:r>
      <w:r w:rsidR="00943E87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 </w:t>
      </w:r>
      <w:r w:rsidR="00C33EE4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&lt;P</w:t>
      </w:r>
      <w:r w:rsidR="00943E87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roject</w:t>
      </w:r>
      <w:r w:rsidR="00C33EE4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s&gt;</w:t>
      </w:r>
    </w:p>
    <w:p w14:paraId="7C0FB726" w14:textId="3F30C406" w:rsidR="00F04B73" w:rsidRDefault="00372A75" w:rsidP="000045D7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Pr="005131D8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Mosaic Merge</w:t>
      </w:r>
      <w:r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&gt;</w:t>
      </w:r>
      <w:r w:rsidR="00096412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generate</w:t>
      </w:r>
      <w:r w:rsidR="00943E87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</w:t>
      </w:r>
      <w:r w:rsidR="00096412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a single large file </w:t>
      </w:r>
      <w:r w:rsidR="00943E87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in </w:t>
      </w:r>
      <w:r w:rsidR="00C33EE4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&lt;</w:t>
      </w:r>
      <w:r w:rsidR="0086311B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P</w:t>
      </w:r>
      <w:r w:rsidR="00943E87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roject</w:t>
      </w:r>
      <w:r w:rsidR="00C33EE4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s&gt;</w:t>
      </w:r>
      <w:r w:rsidR="00943E87" w:rsidRPr="005131D8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</w:p>
    <w:p w14:paraId="5FE9BC52" w14:textId="4CDCF90A" w:rsidR="00386327" w:rsidRPr="008E2D71" w:rsidRDefault="00386327" w:rsidP="008E2D71">
      <w:pPr>
        <w:spacing w:line="240" w:lineRule="auto"/>
        <w:ind w:left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84AB8A" wp14:editId="08520E14">
                <wp:simplePos x="0" y="0"/>
                <wp:positionH relativeFrom="margin">
                  <wp:posOffset>90170</wp:posOffset>
                </wp:positionH>
                <wp:positionV relativeFrom="paragraph">
                  <wp:posOffset>378460</wp:posOffset>
                </wp:positionV>
                <wp:extent cx="6629400" cy="1404620"/>
                <wp:effectExtent l="0" t="0" r="0" b="0"/>
                <wp:wrapTopAndBottom/>
                <wp:docPr id="620972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80300" w14:textId="62674210" w:rsidR="00E5034A" w:rsidRPr="00BF770D" w:rsidRDefault="00E5034A" w:rsidP="00E5034A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>Figure</w:t>
                            </w:r>
                            <w:proofErr w:type="spellEnd"/>
                            <w:r w:rsidRPr="00BF770D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4: Navigator </w:t>
                            </w:r>
                          </w:p>
                          <w:p w14:paraId="4C0467D3" w14:textId="18FE815B" w:rsidR="00E5034A" w:rsidRPr="00E5034A" w:rsidRDefault="00E5034A" w:rsidP="00E5034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54690" wp14:editId="1F1E3B00">
                                  <wp:extent cx="6186769" cy="4005262"/>
                                  <wp:effectExtent l="19050" t="19050" r="24130" b="14605"/>
                                  <wp:docPr id="16147635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871442" name="Picture 1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0" t="1158" r="485" b="13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5866" cy="401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84AB8A" id="_x0000_s1029" type="#_x0000_t202" style="position:absolute;left:0;text-align:left;margin-left:7.1pt;margin-top:29.8pt;width:52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" stroked="f">
                <v:textbox style="mso-fit-shape-to-text:t" inset="0,0,0,0">
                  <w:txbxContent>
                    <w:p w14:paraId="5FE80300" w14:textId="62674210" w:rsidR="00E5034A" w:rsidRPr="00BF770D" w:rsidRDefault="00E5034A" w:rsidP="00E5034A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>Figure</w:t>
                      </w:r>
                      <w:proofErr w:type="spellEnd"/>
                      <w:r w:rsidRPr="00BF770D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 xml:space="preserve"> 4: Navigator </w:t>
                      </w:r>
                    </w:p>
                    <w:p w14:paraId="4C0467D3" w14:textId="18FE815B" w:rsidR="00E5034A" w:rsidRPr="00E5034A" w:rsidRDefault="00E5034A" w:rsidP="00E5034A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B54690" wp14:editId="1F1E3B00">
                            <wp:extent cx="6186769" cy="4005262"/>
                            <wp:effectExtent l="19050" t="19050" r="24130" b="14605"/>
                            <wp:docPr id="161476356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9871442" name="Picture 1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0" t="1158" r="485" b="13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5866" cy="4017625"/>
                                    </a:xfrm>
                                    <a:prstGeom prst="rect">
                                      <a:avLst/>
                                    </a:prstGeom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3CC20DB" w14:textId="5249EA26" w:rsidR="00556D41" w:rsidRPr="00082275" w:rsidRDefault="00556D41" w:rsidP="005943D9">
      <w:pPr>
        <w:pStyle w:val="Heading4"/>
        <w:rPr>
          <w:lang w:val="en-US"/>
        </w:rPr>
      </w:pPr>
      <w:r w:rsidRPr="00082275">
        <w:rPr>
          <w:lang w:val="en-US"/>
        </w:rPr>
        <w:t>Focus MAP</w:t>
      </w:r>
    </w:p>
    <w:p w14:paraId="6C8C0EA1" w14:textId="2E576F10" w:rsidR="001D121F" w:rsidRPr="001D121F" w:rsidRDefault="001D121F" w:rsidP="001D121F">
      <w:pPr>
        <w:numPr>
          <w:ilvl w:val="0"/>
          <w:numId w:val="10"/>
        </w:numPr>
        <w:spacing w:line="240" w:lineRule="auto"/>
        <w:rPr>
          <w:rFonts w:cs="Arial"/>
          <w:lang w:val="en-US"/>
        </w:rPr>
      </w:pPr>
      <w:r w:rsidRPr="001D121F">
        <w:rPr>
          <w:rFonts w:cs="Arial"/>
          <w:lang w:val="en-US"/>
        </w:rPr>
        <w:t>Make Spiral overview (low mag)</w:t>
      </w:r>
    </w:p>
    <w:p w14:paraId="541A242F" w14:textId="69267FB1" w:rsidR="001D121F" w:rsidRPr="001D121F" w:rsidRDefault="001D121F" w:rsidP="001D121F">
      <w:pPr>
        <w:numPr>
          <w:ilvl w:val="0"/>
          <w:numId w:val="10"/>
        </w:numPr>
        <w:spacing w:line="240" w:lineRule="auto"/>
        <w:rPr>
          <w:rFonts w:cs="Arial"/>
          <w:lang w:val="en-US"/>
        </w:rPr>
      </w:pPr>
      <w:r w:rsidRPr="001D121F">
        <w:rPr>
          <w:rFonts w:cs="Arial"/>
          <w:lang w:val="en-US"/>
        </w:rPr>
        <w:t xml:space="preserve">Select ROI with drawing tools </w:t>
      </w:r>
    </w:p>
    <w:p w14:paraId="09EAF5EB" w14:textId="5BD42AA8" w:rsidR="001D121F" w:rsidRPr="001D121F" w:rsidRDefault="001D121F" w:rsidP="001D121F">
      <w:pPr>
        <w:numPr>
          <w:ilvl w:val="0"/>
          <w:numId w:val="10"/>
        </w:numPr>
        <w:spacing w:line="240" w:lineRule="auto"/>
        <w:rPr>
          <w:rFonts w:cs="Arial"/>
        </w:rPr>
      </w:pPr>
      <w:r w:rsidRPr="001D121F">
        <w:rPr>
          <w:rFonts w:cs="Arial"/>
          <w:lang w:val="en-US"/>
        </w:rPr>
        <w:t xml:space="preserve">&lt; </w:t>
      </w:r>
      <w:r w:rsidRPr="001D121F">
        <w:rPr>
          <w:rFonts w:cs="Arial"/>
          <w:b/>
          <w:bCs/>
          <w:lang w:val="en-US"/>
        </w:rPr>
        <w:sym w:font="Wingdings" w:char="F0FC"/>
      </w:r>
      <w:r w:rsidRPr="001D121F">
        <w:rPr>
          <w:rFonts w:cs="Arial"/>
          <w:lang w:val="en-US"/>
        </w:rPr>
        <w:t xml:space="preserve"> &gt; keep Drawing Tool active</w:t>
      </w:r>
    </w:p>
    <w:p w14:paraId="15E8FFDB" w14:textId="7B0D1E1E" w:rsidR="001D121F" w:rsidRPr="001D121F" w:rsidRDefault="001D121F" w:rsidP="001D121F">
      <w:pPr>
        <w:numPr>
          <w:ilvl w:val="0"/>
          <w:numId w:val="10"/>
        </w:numPr>
        <w:spacing w:line="240" w:lineRule="auto"/>
        <w:rPr>
          <w:rFonts w:cs="Arial"/>
          <w:lang w:val="en-US"/>
        </w:rPr>
      </w:pPr>
      <w:r w:rsidRPr="001D121F">
        <w:rPr>
          <w:rFonts w:cs="Arial"/>
          <w:lang w:val="en-US"/>
        </w:rPr>
        <w:t>&lt;</w:t>
      </w:r>
      <w:r w:rsidRPr="001D121F">
        <w:rPr>
          <w:rFonts w:cs="Arial"/>
          <w:color w:val="0070C0"/>
          <w:lang w:val="en-US"/>
        </w:rPr>
        <w:t>+</w:t>
      </w:r>
      <w:r w:rsidRPr="001D121F">
        <w:rPr>
          <w:rFonts w:cs="Arial"/>
          <w:color w:val="0070C0"/>
          <w:vertAlign w:val="superscript"/>
          <w:lang w:val="en-US"/>
        </w:rPr>
        <w:t>F</w:t>
      </w:r>
      <w:r w:rsidRPr="001D121F">
        <w:rPr>
          <w:rFonts w:cs="Arial"/>
          <w:lang w:val="en-US"/>
        </w:rPr>
        <w:t xml:space="preserve">&gt; to set focus XY position (remove by </w:t>
      </w:r>
      <w:r w:rsidRPr="001D121F">
        <w:rPr>
          <w:rFonts w:cs="Arial"/>
          <w:b/>
          <w:bCs/>
          <w:lang w:val="en-US"/>
        </w:rPr>
        <w:t>Select</w:t>
      </w:r>
      <w:r w:rsidRPr="001D121F">
        <w:rPr>
          <w:rFonts w:cs="Arial"/>
          <w:lang w:val="en-US"/>
        </w:rPr>
        <w:t xml:space="preserve">&gt; </w:t>
      </w:r>
      <w:r w:rsidRPr="001D121F">
        <w:rPr>
          <w:rFonts w:cs="Arial"/>
          <w:b/>
          <w:bCs/>
          <w:lang w:val="en-US"/>
        </w:rPr>
        <w:t>Delete</w:t>
      </w:r>
      <w:r w:rsidRPr="001D121F">
        <w:rPr>
          <w:rFonts w:cs="Arial"/>
          <w:lang w:val="en-US"/>
        </w:rPr>
        <w:t>)</w:t>
      </w:r>
    </w:p>
    <w:p w14:paraId="26AC32FA" w14:textId="38DBE061" w:rsidR="001D121F" w:rsidRPr="001D121F" w:rsidRDefault="001D121F" w:rsidP="001D121F">
      <w:pPr>
        <w:numPr>
          <w:ilvl w:val="0"/>
          <w:numId w:val="10"/>
        </w:numPr>
        <w:spacing w:line="240" w:lineRule="auto"/>
        <w:rPr>
          <w:rFonts w:cs="Arial"/>
          <w:lang w:val="en-US"/>
        </w:rPr>
      </w:pPr>
      <w:r w:rsidRPr="001D121F">
        <w:rPr>
          <w:rFonts w:cs="Arial"/>
          <w:lang w:val="en-US"/>
        </w:rPr>
        <w:t>&lt;</w:t>
      </w:r>
      <w:r w:rsidRPr="001D121F">
        <w:rPr>
          <w:rFonts w:cs="Arial"/>
          <w:color w:val="3A7C22" w:themeColor="accent6" w:themeShade="BF"/>
          <w:vertAlign w:val="subscript"/>
          <w:lang w:val="en-US"/>
        </w:rPr>
        <w:t>+</w:t>
      </w:r>
      <w:r w:rsidRPr="001D121F">
        <w:rPr>
          <w:rFonts w:cs="Arial"/>
          <w:color w:val="3A7C22" w:themeColor="accent6" w:themeShade="BF"/>
          <w:lang w:val="en-US"/>
        </w:rPr>
        <w:t>AF</w:t>
      </w:r>
      <w:r w:rsidRPr="001D121F">
        <w:rPr>
          <w:rFonts w:cs="Arial"/>
          <w:lang w:val="en-US"/>
        </w:rPr>
        <w:t xml:space="preserve">&gt; to use in Timelapse / Stage (set </w:t>
      </w:r>
      <w:r w:rsidR="00C4426B">
        <w:rPr>
          <w:rFonts w:cs="Arial"/>
          <w:lang w:val="en-US"/>
        </w:rPr>
        <w:t>&lt;</w:t>
      </w:r>
      <w:r w:rsidRPr="001D121F">
        <w:rPr>
          <w:rFonts w:cs="Arial"/>
          <w:lang w:val="en-US"/>
        </w:rPr>
        <w:t>..on Demand</w:t>
      </w:r>
      <w:r w:rsidR="00C4426B">
        <w:rPr>
          <w:rFonts w:cs="Arial"/>
          <w:lang w:val="en-US"/>
        </w:rPr>
        <w:t xml:space="preserve">&gt; </w:t>
      </w:r>
      <w:r w:rsidRPr="001D121F">
        <w:rPr>
          <w:rFonts w:cs="Arial"/>
          <w:lang w:val="en-US"/>
        </w:rPr>
        <w:t xml:space="preserve">– </w:t>
      </w:r>
      <w:proofErr w:type="spellStart"/>
      <w:r w:rsidRPr="001D121F">
        <w:rPr>
          <w:rFonts w:cs="Arial"/>
          <w:lang w:val="en-US"/>
        </w:rPr>
        <w:t>everty</w:t>
      </w:r>
      <w:proofErr w:type="spellEnd"/>
      <w:r w:rsidRPr="001D121F">
        <w:rPr>
          <w:rFonts w:cs="Arial"/>
          <w:lang w:val="en-US"/>
        </w:rPr>
        <w:t xml:space="preserve"> </w:t>
      </w:r>
      <w:proofErr w:type="spellStart"/>
      <w:r w:rsidRPr="001D121F">
        <w:rPr>
          <w:rFonts w:cs="Arial"/>
          <w:lang w:val="en-US"/>
        </w:rPr>
        <w:t>x</w:t>
      </w:r>
      <w:r w:rsidRPr="001D121F">
        <w:rPr>
          <w:rFonts w:cs="Arial"/>
          <w:vertAlign w:val="superscript"/>
          <w:lang w:val="en-US"/>
        </w:rPr>
        <w:t>th</w:t>
      </w:r>
      <w:proofErr w:type="spellEnd"/>
      <w:r w:rsidRPr="001D121F">
        <w:rPr>
          <w:rFonts w:cs="Arial"/>
          <w:lang w:val="en-US"/>
        </w:rPr>
        <w:t xml:space="preserve"> in time / position)</w:t>
      </w:r>
    </w:p>
    <w:p w14:paraId="372C6010" w14:textId="79E569F0" w:rsidR="001D121F" w:rsidRPr="001D121F" w:rsidRDefault="001D121F" w:rsidP="001D121F">
      <w:pPr>
        <w:numPr>
          <w:ilvl w:val="0"/>
          <w:numId w:val="10"/>
        </w:numPr>
        <w:spacing w:line="240" w:lineRule="auto"/>
        <w:rPr>
          <w:rFonts w:cs="Arial"/>
          <w:lang w:val="en-US"/>
        </w:rPr>
      </w:pPr>
      <w:r w:rsidRPr="001D121F">
        <w:rPr>
          <w:rFonts w:cs="Arial"/>
          <w:lang w:val="en-US"/>
        </w:rPr>
        <w:t>&lt;</w:t>
      </w:r>
      <w:r w:rsidRPr="001D121F">
        <w:rPr>
          <w:rFonts w:cs="Arial"/>
          <w:b/>
          <w:bCs/>
          <w:lang w:val="en-US"/>
        </w:rPr>
        <w:t>Focus Map…</w:t>
      </w:r>
      <w:r w:rsidRPr="001D121F">
        <w:rPr>
          <w:rFonts w:cs="Arial"/>
          <w:lang w:val="en-US"/>
        </w:rPr>
        <w:t>&gt; to activate dialog and list XY</w:t>
      </w:r>
    </w:p>
    <w:p w14:paraId="3C6E04FA" w14:textId="474F0BBD" w:rsidR="001D121F" w:rsidRDefault="001D121F" w:rsidP="001D121F">
      <w:pPr>
        <w:numPr>
          <w:ilvl w:val="0"/>
          <w:numId w:val="10"/>
        </w:numPr>
        <w:spacing w:line="240" w:lineRule="auto"/>
        <w:rPr>
          <w:rFonts w:cs="Arial"/>
          <w:lang w:val="en-US"/>
        </w:rPr>
      </w:pPr>
      <w:r w:rsidRPr="001D121F">
        <w:rPr>
          <w:rFonts w:cs="Arial"/>
          <w:lang w:val="en-US"/>
        </w:rPr>
        <w:t>&lt;</w:t>
      </w:r>
      <w:r w:rsidRPr="001D121F">
        <w:rPr>
          <w:rFonts w:cs="Arial"/>
          <w:b/>
          <w:bCs/>
          <w:lang w:val="en-US"/>
        </w:rPr>
        <w:t>Set Z</w:t>
      </w:r>
      <w:r w:rsidRPr="001D121F">
        <w:rPr>
          <w:rFonts w:cs="Arial"/>
          <w:lang w:val="en-US"/>
        </w:rPr>
        <w:t>&gt; Manual /  Autofocus for active or all point(s) =&gt; Values Z/AFC are shown</w:t>
      </w:r>
    </w:p>
    <w:p w14:paraId="63C1C961" w14:textId="07F83AF6" w:rsidR="001D121F" w:rsidRPr="006A5752" w:rsidRDefault="001D121F" w:rsidP="00213211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OPTION: Shift Entire MAP in Z by defined offset (workaround to do asymmetric stacking)</w:t>
      </w:r>
    </w:p>
    <w:p w14:paraId="30DE9A23" w14:textId="26A4F1C1" w:rsidR="006B2638" w:rsidRPr="006A5752" w:rsidRDefault="001D121F" w:rsidP="006B2638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CONTEXT Menu: Subtract Tool / Group Scan Regions / Paste Regions in Chambers etc. </w:t>
      </w:r>
    </w:p>
    <w:p w14:paraId="09C93E65" w14:textId="6450E833" w:rsidR="00556D41" w:rsidRPr="000B731C" w:rsidRDefault="00556D41" w:rsidP="00DA074C">
      <w:pPr>
        <w:spacing w:line="240" w:lineRule="auto"/>
        <w:rPr>
          <w:rFonts w:cs="Arial"/>
          <w:lang w:val="en-US"/>
        </w:rPr>
      </w:pPr>
    </w:p>
    <w:p w14:paraId="2E27E0A7" w14:textId="4869D1A5" w:rsidR="00525B0E" w:rsidRDefault="00525B0E">
      <w:pPr>
        <w:rPr>
          <w:rFonts w:cs="Arial"/>
          <w:b/>
          <w:bCs/>
          <w:lang w:val="en-US"/>
        </w:rPr>
      </w:pPr>
      <w:r>
        <w:rPr>
          <w:rFonts w:cs="Arial"/>
          <w:b/>
          <w:bCs/>
          <w:lang w:val="en-US"/>
        </w:rPr>
        <w:br w:type="page"/>
      </w:r>
    </w:p>
    <w:p w14:paraId="63214D6F" w14:textId="7773D719" w:rsidR="00482B96" w:rsidRPr="00600273" w:rsidRDefault="00D269E8" w:rsidP="005943D9">
      <w:pPr>
        <w:pStyle w:val="Heading2"/>
        <w:rPr>
          <w:lang w:val="en-US"/>
        </w:rPr>
      </w:pPr>
      <w:bookmarkStart w:id="5" w:name="_Toc235615545"/>
      <w:r w:rsidRPr="00600273">
        <w:rPr>
          <w:lang w:val="en-US"/>
        </w:rPr>
        <w:lastRenderedPageBreak/>
        <w:t>Lightning Mode</w:t>
      </w:r>
      <w:r w:rsidR="007E1F04" w:rsidRPr="00600273">
        <w:rPr>
          <w:lang w:val="en-US"/>
        </w:rPr>
        <w:t>: A</w:t>
      </w:r>
      <w:r w:rsidR="00482B96" w:rsidRPr="00600273">
        <w:rPr>
          <w:lang w:val="en-US"/>
        </w:rPr>
        <w:t>utomate parameter setting to perform live deconvolution</w:t>
      </w:r>
      <w:bookmarkEnd w:id="5"/>
    </w:p>
    <w:p w14:paraId="158F25A7" w14:textId="4A840A54" w:rsidR="00264EEC" w:rsidRPr="00396351" w:rsidRDefault="002E217F" w:rsidP="00396351">
      <w:pPr>
        <w:pStyle w:val="ListParagraph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025FB5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2F70BF" wp14:editId="0383A465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292985" cy="5267325"/>
                <wp:effectExtent l="0" t="0" r="0" b="9525"/>
                <wp:wrapSquare wrapText="bothSides"/>
                <wp:docPr id="2056167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526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A106" w14:textId="77777777" w:rsidR="00601876" w:rsidRPr="00516DEB" w:rsidRDefault="00601876" w:rsidP="00601876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>Figure</w:t>
                            </w:r>
                            <w:proofErr w:type="spellEnd"/>
                            <w:r w:rsidRPr="00516DEB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5: </w:t>
                            </w:r>
                            <w:proofErr w:type="spellStart"/>
                            <w:r w:rsidRPr="00516DEB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>Lightning</w:t>
                            </w:r>
                            <w:proofErr w:type="spellEnd"/>
                            <w:r w:rsidRPr="00516DEB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mode GUI</w:t>
                            </w:r>
                          </w:p>
                          <w:p w14:paraId="6E4646FB" w14:textId="77777777" w:rsidR="00601876" w:rsidRPr="00516DEB" w:rsidRDefault="00601876" w:rsidP="00601876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16DEB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191E094A" wp14:editId="5E9ABF4E">
                                  <wp:extent cx="2100262" cy="5007660"/>
                                  <wp:effectExtent l="19050" t="19050" r="14605" b="21590"/>
                                  <wp:docPr id="1427346703" name="Picture 1" descr="A screenshot of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7346703" name="Picture 1" descr="A screenshot of a computer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1299" cy="503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70BF" id="_x0000_s1030" type="#_x0000_t202" style="position:absolute;left:0;text-align:left;margin-left:129.35pt;margin-top:.15pt;width:180.55pt;height:414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" stroked="f">
                <v:textbox inset="0,0,0,0">
                  <w:txbxContent>
                    <w:p w14:paraId="45F8A106" w14:textId="77777777" w:rsidR="00601876" w:rsidRPr="00516DEB" w:rsidRDefault="00601876" w:rsidP="00601876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516DEB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>Figure</w:t>
                      </w:r>
                      <w:proofErr w:type="spellEnd"/>
                      <w:r w:rsidRPr="00516DEB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 xml:space="preserve"> 5: </w:t>
                      </w:r>
                      <w:proofErr w:type="spellStart"/>
                      <w:r w:rsidRPr="00516DEB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>Lightning</w:t>
                      </w:r>
                      <w:proofErr w:type="spellEnd"/>
                      <w:r w:rsidRPr="00516DEB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 xml:space="preserve"> mode GUI</w:t>
                      </w:r>
                    </w:p>
                    <w:p w14:paraId="6E4646FB" w14:textId="77777777" w:rsidR="00601876" w:rsidRPr="00516DEB" w:rsidRDefault="00601876" w:rsidP="00601876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516DEB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191E094A" wp14:editId="5E9ABF4E">
                            <wp:extent cx="2100262" cy="5007660"/>
                            <wp:effectExtent l="19050" t="19050" r="14605" b="21590"/>
                            <wp:docPr id="1427346703" name="Picture 1" descr="A screenshot of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7346703" name="Picture 1" descr="A screenshot of a computer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1299" cy="503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4EEC" w:rsidRPr="00600273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>Autoparameter setting (unch</w:t>
      </w:r>
      <w:r w:rsidR="00372A4C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>ain</w:t>
      </w:r>
      <w:r w:rsidR="00264EEC" w:rsidRPr="00600273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 xml:space="preserve"> to adjust setting)</w:t>
      </w:r>
    </w:p>
    <w:p w14:paraId="0509EBB3" w14:textId="0545D2EF" w:rsidR="008703D3" w:rsidRPr="00600273" w:rsidRDefault="008703D3" w:rsidP="008703D3">
      <w:pPr>
        <w:pStyle w:val="ListParagraph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600273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 xml:space="preserve">LAS-X gets immersion media refractive index, estimates of imaging depth aberrations and </w:t>
      </w:r>
      <w:proofErr w:type="spellStart"/>
      <w:r w:rsidRPr="00600273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>psf’s</w:t>
      </w:r>
      <w:proofErr w:type="spellEnd"/>
      <w:r w:rsidRPr="00600273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 xml:space="preserve"> for the channels from metadata</w:t>
      </w:r>
    </w:p>
    <w:p w14:paraId="2FA436C2" w14:textId="0FEB2200" w:rsidR="00264EEC" w:rsidRPr="00396351" w:rsidRDefault="00264EEC" w:rsidP="00600273">
      <w:pPr>
        <w:pStyle w:val="ListParagraph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600273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 xml:space="preserve">Adaptive  = </w:t>
      </w:r>
      <w:r w:rsidR="00CB677B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>generally b</w:t>
      </w:r>
      <w:r w:rsidRPr="00600273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>etter than Global</w:t>
      </w:r>
    </w:p>
    <w:p w14:paraId="49D58811" w14:textId="153A62C6" w:rsidR="00264EEC" w:rsidRPr="00601876" w:rsidRDefault="00264EEC" w:rsidP="00600273">
      <w:pPr>
        <w:pStyle w:val="ListParagraph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600273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 xml:space="preserve">Set the mounting media correctly </w:t>
      </w:r>
      <w:r w:rsidR="00CB677B">
        <w:rPr>
          <w:rFonts w:eastAsiaTheme="minorEastAsia" w:cs="Arial"/>
          <w:color w:val="000000" w:themeColor="text1"/>
          <w:kern w:val="24"/>
          <w:sz w:val="24"/>
          <w:szCs w:val="24"/>
          <w:lang w:val="en-US" w:eastAsia="nl-NL"/>
        </w:rPr>
        <w:t>(see table below)</w:t>
      </w:r>
    </w:p>
    <w:p w14:paraId="08A590D5" w14:textId="08CF34BC" w:rsidR="00601876" w:rsidRPr="00601876" w:rsidRDefault="00601876" w:rsidP="00601876">
      <w:pPr>
        <w:pStyle w:val="ListParagraph"/>
        <w:numPr>
          <w:ilvl w:val="1"/>
          <w:numId w:val="12"/>
        </w:numPr>
        <w:spacing w:line="240" w:lineRule="auto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025FB5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Deconvolution is also available in the Process tab</w:t>
      </w:r>
      <w:r w:rsidRPr="00E72C2D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03AC219" wp14:editId="45A699F1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3719195" cy="1932305"/>
                <wp:effectExtent l="0" t="0" r="0" b="0"/>
                <wp:wrapTopAndBottom/>
                <wp:docPr id="1902030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919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EF2D0" w14:textId="77777777" w:rsidR="00E72C2D" w:rsidRPr="00516DEB" w:rsidRDefault="00E72C2D" w:rsidP="00E72C2D">
                            <w:pPr>
                              <w:spacing w:line="240" w:lineRule="auto"/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sz w:val="20"/>
                                <w:szCs w:val="20"/>
                                <w:lang w:val="en-US" w:eastAsia="nl-NL"/>
                              </w:rPr>
                              <w:t>Table 1: Lightning parameters</w:t>
                            </w:r>
                          </w:p>
                          <w:tbl>
                            <w:tblPr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356"/>
                              <w:gridCol w:w="847"/>
                              <w:gridCol w:w="336"/>
                              <w:gridCol w:w="3272"/>
                            </w:tblGrid>
                            <w:tr w:rsidR="0047761F" w:rsidRPr="00516DEB" w14:paraId="091EE50E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000000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1A05DE05" w14:textId="77777777" w:rsidR="00E72C2D" w:rsidRPr="00516DEB" w:rsidRDefault="00E72C2D" w:rsidP="00E72C2D">
                                  <w:pPr>
                                    <w:spacing w:line="240" w:lineRule="auto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Auto parameter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000000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6E233217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 xml:space="preserve">Speed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000000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5745991C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&lt;&gt;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0000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240FB1A6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Resolution</w:t>
                                  </w:r>
                                </w:p>
                              </w:tc>
                            </w:tr>
                            <w:tr w:rsidR="0047761F" w:rsidRPr="00516DEB" w14:paraId="2C775FC9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014602F6" w14:textId="77777777" w:rsidR="00E72C2D" w:rsidRPr="00516DEB" w:rsidRDefault="00E72C2D" w:rsidP="00E72C2D">
                                  <w:pPr>
                                    <w:spacing w:line="240" w:lineRule="auto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Pinhole (AU)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75EC45AB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 xml:space="preserve">~ 1 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0439BB12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&lt;&gt;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35CA49A0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val="en-US"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 xml:space="preserve">Up to 0.3 AU (optimal </w:t>
                                  </w: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sym w:font="Symbol" w:char="F0D6"/>
                                  </w: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2 better than Abbe)</w:t>
                                  </w:r>
                                </w:p>
                              </w:tc>
                            </w:tr>
                            <w:tr w:rsidR="0047761F" w:rsidRPr="00516DEB" w14:paraId="186A7E29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7AA261A1" w14:textId="77777777" w:rsidR="00E72C2D" w:rsidRPr="00516DEB" w:rsidRDefault="00E72C2D" w:rsidP="00E72C2D">
                                  <w:pPr>
                                    <w:spacing w:line="240" w:lineRule="auto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 xml:space="preserve">Pixel/ Z-step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428865DC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 xml:space="preserve">..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05B872E1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&lt;&gt;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101BDFEF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Nyquist for given Pinhole</w:t>
                                  </w:r>
                                </w:p>
                              </w:tc>
                            </w:tr>
                            <w:tr w:rsidR="0047761F" w:rsidRPr="00516DEB" w14:paraId="35F1E0B4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4876B66C" w14:textId="77777777" w:rsidR="00E72C2D" w:rsidRPr="00516DEB" w:rsidRDefault="00E72C2D" w:rsidP="00E72C2D">
                                  <w:pPr>
                                    <w:spacing w:line="240" w:lineRule="auto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Speed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0D412AAC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180ECF5F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&lt;&gt;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0B361C8C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val="en-US"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Decreases to improve light collection</w:t>
                                  </w:r>
                                </w:p>
                              </w:tc>
                            </w:tr>
                            <w:tr w:rsidR="0047761F" w:rsidRPr="00516DEB" w14:paraId="3105559E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1B463BED" w14:textId="77777777" w:rsidR="00E72C2D" w:rsidRPr="00516DEB" w:rsidRDefault="00E72C2D" w:rsidP="00E72C2D">
                                  <w:pPr>
                                    <w:spacing w:line="240" w:lineRule="auto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Line Avg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7075A11A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~1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6BB25083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&lt;&gt;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32C7AB59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val="en-US"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Increases for better S/N</w:t>
                                  </w:r>
                                </w:p>
                              </w:tc>
                            </w:tr>
                            <w:tr w:rsidR="0047761F" w:rsidRPr="00516DEB" w14:paraId="73AD0AB1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34B25189" w14:textId="77777777" w:rsidR="00E72C2D" w:rsidRPr="00516DEB" w:rsidRDefault="00E72C2D" w:rsidP="00E72C2D">
                                  <w:pPr>
                                    <w:spacing w:line="240" w:lineRule="auto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747474" w:themeColor="background2" w:themeShade="80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HyD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747474" w:themeColor="background2" w:themeShade="80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 xml:space="preserve"> Gain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37EEC505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Up to you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5E0918E5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&lt;&gt;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1E0CFF5B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Up to you</w:t>
                                  </w:r>
                                </w:p>
                              </w:tc>
                            </w:tr>
                            <w:tr w:rsidR="0047761F" w:rsidRPr="00516DEB" w14:paraId="26A3BE9E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508010D3" w14:textId="77777777" w:rsidR="00E72C2D" w:rsidRPr="00516DEB" w:rsidRDefault="00E72C2D" w:rsidP="00E72C2D">
                                  <w:pPr>
                                    <w:spacing w:line="240" w:lineRule="auto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747474" w:themeColor="background2" w:themeShade="80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Laser 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5C12577A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Up to you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46B2C194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&lt;&gt;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  <w:hideMark/>
                                </w:tcPr>
                                <w:p w14:paraId="52B937EF" w14:textId="77777777" w:rsidR="00E72C2D" w:rsidRPr="00516DEB" w:rsidRDefault="00E72C2D" w:rsidP="00E72C2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Up to you</w:t>
                                  </w:r>
                                </w:p>
                              </w:tc>
                            </w:tr>
                          </w:tbl>
                          <w:p w14:paraId="0651F596" w14:textId="5637B1D1" w:rsidR="00E72C2D" w:rsidRPr="00516DEB" w:rsidRDefault="00E72C2D" w:rsidP="00E72C2D">
                            <w:pPr>
                              <w:spacing w:line="240" w:lineRule="auto"/>
                              <w:rPr>
                                <w:rFonts w:ascii="Arial Narrow" w:eastAsia="Times New Roman" w:hAnsi="Arial Narrow" w:cs="Arial"/>
                                <w:i/>
                                <w:iCs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C219" id="_x0000_s1031" type="#_x0000_t202" style="position:absolute;left:0;text-align:left;margin-left:0;margin-top:22.5pt;width:292.85pt;height:152.15pt;z-index:25165824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" stroked="f">
                <v:textbox inset="0,0,0,0">
                  <w:txbxContent>
                    <w:p w14:paraId="2F8EF2D0" w14:textId="77777777" w:rsidR="00E72C2D" w:rsidRPr="00516DEB" w:rsidRDefault="00E72C2D" w:rsidP="00E72C2D">
                      <w:pPr>
                        <w:spacing w:line="240" w:lineRule="auto"/>
                        <w:rPr>
                          <w:rFonts w:ascii="Arial Narrow" w:eastAsia="Times New Roman" w:hAnsi="Arial Narrow" w:cs="Arial"/>
                          <w:i/>
                          <w:iCs/>
                          <w:sz w:val="20"/>
                          <w:szCs w:val="20"/>
                          <w:lang w:val="en-US" w:eastAsia="nl-NL"/>
                        </w:rPr>
                      </w:pPr>
                      <w:r w:rsidRPr="00516DEB">
                        <w:rPr>
                          <w:rFonts w:ascii="Arial Narrow" w:eastAsia="Times New Roman" w:hAnsi="Arial Narrow" w:cs="Arial"/>
                          <w:i/>
                          <w:iCs/>
                          <w:sz w:val="20"/>
                          <w:szCs w:val="20"/>
                          <w:lang w:val="en-US" w:eastAsia="nl-NL"/>
                        </w:rPr>
                        <w:t>Table 1: Lightning parameters</w:t>
                      </w:r>
                    </w:p>
                    <w:tbl>
                      <w:tblPr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356"/>
                        <w:gridCol w:w="847"/>
                        <w:gridCol w:w="336"/>
                        <w:gridCol w:w="3272"/>
                      </w:tblGrid>
                      <w:tr w:rsidR="0047761F" w:rsidRPr="00516DEB" w14:paraId="091EE50E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000000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1A05DE05" w14:textId="77777777" w:rsidR="00E72C2D" w:rsidRPr="00516DEB" w:rsidRDefault="00E72C2D" w:rsidP="00E72C2D">
                            <w:pPr>
                              <w:spacing w:line="240" w:lineRule="auto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Auto parameter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000000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6E233217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 xml:space="preserve">Speed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000000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5745991C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&lt;&gt;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0000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240FB1A6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Resolution</w:t>
                            </w:r>
                          </w:p>
                        </w:tc>
                      </w:tr>
                      <w:tr w:rsidR="0047761F" w:rsidRPr="00516DEB" w14:paraId="2C775FC9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014602F6" w14:textId="77777777" w:rsidR="00E72C2D" w:rsidRPr="00516DEB" w:rsidRDefault="00E72C2D" w:rsidP="00E72C2D">
                            <w:pPr>
                              <w:spacing w:line="240" w:lineRule="auto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Pinhole (AU)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75EC45AB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 xml:space="preserve">~ 1 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0439BB12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&lt;&gt;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35CA49A0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val="en-US"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 xml:space="preserve">Up to 0.3 AU (optimal </w:t>
                            </w: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sym w:font="Symbol" w:char="F0D6"/>
                            </w: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2 better than Abbe)</w:t>
                            </w:r>
                          </w:p>
                        </w:tc>
                      </w:tr>
                      <w:tr w:rsidR="0047761F" w:rsidRPr="00516DEB" w14:paraId="186A7E29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7AA261A1" w14:textId="77777777" w:rsidR="00E72C2D" w:rsidRPr="00516DEB" w:rsidRDefault="00E72C2D" w:rsidP="00E72C2D">
                            <w:pPr>
                              <w:spacing w:line="240" w:lineRule="auto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 xml:space="preserve">Pixel/ Z-step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428865DC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 xml:space="preserve">..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05B872E1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&lt;&gt;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101BDFEF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Nyquist for given Pinhole</w:t>
                            </w:r>
                          </w:p>
                        </w:tc>
                      </w:tr>
                      <w:tr w:rsidR="0047761F" w:rsidRPr="00516DEB" w14:paraId="35F1E0B4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4876B66C" w14:textId="77777777" w:rsidR="00E72C2D" w:rsidRPr="00516DEB" w:rsidRDefault="00E72C2D" w:rsidP="00E72C2D">
                            <w:pPr>
                              <w:spacing w:line="240" w:lineRule="auto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Speed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0D412AAC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180ECF5F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&lt;&gt;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0B361C8C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val="en-US"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Decreases to improve light collection</w:t>
                            </w:r>
                          </w:p>
                        </w:tc>
                      </w:tr>
                      <w:tr w:rsidR="0047761F" w:rsidRPr="00516DEB" w14:paraId="3105559E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1B463BED" w14:textId="77777777" w:rsidR="00E72C2D" w:rsidRPr="00516DEB" w:rsidRDefault="00E72C2D" w:rsidP="00E72C2D">
                            <w:pPr>
                              <w:spacing w:line="240" w:lineRule="auto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Line Avg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7075A11A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~1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6BB25083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&lt;&gt;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32C7AB59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val="en-US"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Increases for better S/N</w:t>
                            </w:r>
                          </w:p>
                        </w:tc>
                      </w:tr>
                      <w:tr w:rsidR="0047761F" w:rsidRPr="00516DEB" w14:paraId="73AD0AB1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34B25189" w14:textId="77777777" w:rsidR="00E72C2D" w:rsidRPr="00516DEB" w:rsidRDefault="00E72C2D" w:rsidP="00E72C2D">
                            <w:pPr>
                              <w:spacing w:line="240" w:lineRule="auto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747474" w:themeColor="background2" w:themeShade="80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HyD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747474" w:themeColor="background2" w:themeShade="80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 xml:space="preserve"> Gain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37EEC505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Up to you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5E0918E5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&lt;&gt;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1E0CFF5B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Up to you</w:t>
                            </w:r>
                          </w:p>
                        </w:tc>
                      </w:tr>
                      <w:tr w:rsidR="0047761F" w:rsidRPr="00516DEB" w14:paraId="26A3BE9E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508010D3" w14:textId="77777777" w:rsidR="00E72C2D" w:rsidRPr="00516DEB" w:rsidRDefault="00E72C2D" w:rsidP="00E72C2D">
                            <w:pPr>
                              <w:spacing w:line="240" w:lineRule="auto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747474" w:themeColor="background2" w:themeShade="80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Laser 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5C12577A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Up to you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46B2C194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&lt;&gt;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  <w:hideMark/>
                          </w:tcPr>
                          <w:p w14:paraId="52B937EF" w14:textId="77777777" w:rsidR="00E72C2D" w:rsidRPr="00516DEB" w:rsidRDefault="00E72C2D" w:rsidP="00E72C2D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Up to you</w:t>
                            </w:r>
                          </w:p>
                        </w:tc>
                      </w:tr>
                    </w:tbl>
                    <w:p w14:paraId="0651F596" w14:textId="5637B1D1" w:rsidR="00E72C2D" w:rsidRPr="00516DEB" w:rsidRDefault="00E72C2D" w:rsidP="00E72C2D">
                      <w:pPr>
                        <w:spacing w:line="240" w:lineRule="auto"/>
                        <w:rPr>
                          <w:rFonts w:ascii="Arial Narrow" w:eastAsia="Times New Roman" w:hAnsi="Arial Narrow" w:cs="Arial"/>
                          <w:i/>
                          <w:iCs/>
                          <w:sz w:val="20"/>
                          <w:szCs w:val="20"/>
                          <w:lang w:val="en-US" w:eastAsia="nl-NL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7761F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3419E61" wp14:editId="4979B0D9">
                <wp:simplePos x="0" y="0"/>
                <wp:positionH relativeFrom="margin">
                  <wp:align>left</wp:align>
                </wp:positionH>
                <wp:positionV relativeFrom="paragraph">
                  <wp:posOffset>2299970</wp:posOffset>
                </wp:positionV>
                <wp:extent cx="2171700" cy="4398645"/>
                <wp:effectExtent l="0" t="0" r="0" b="1905"/>
                <wp:wrapTopAndBottom/>
                <wp:docPr id="1484270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9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96719" w14:textId="1134623B" w:rsidR="0047761F" w:rsidRPr="00601876" w:rsidRDefault="0047761F" w:rsidP="00C409C3">
                            <w:pPr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1876"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Table</w:t>
                            </w:r>
                            <w:r w:rsidR="002828F8" w:rsidRPr="00601876"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402BB" w:rsidRPr="00601876"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="002828F8" w:rsidRPr="00601876"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: Immersion media Refractive Indices</w:t>
                            </w:r>
                          </w:p>
                          <w:tbl>
                            <w:tblPr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721"/>
                              <w:gridCol w:w="1419"/>
                            </w:tblGrid>
                            <w:tr w:rsidR="00C409C3" w:rsidRPr="00516DEB" w14:paraId="3244A42B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000000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2A044991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0000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0186FA80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Refractive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index</w:t>
                                  </w:r>
                                </w:p>
                              </w:tc>
                            </w:tr>
                            <w:tr w:rsidR="00C409C3" w:rsidRPr="00516DEB" w14:paraId="570130D9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0E5ACAC9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VectaShield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Vibrance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4C2232BC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1.47 (</w:t>
                                  </w: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cured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409C3" w:rsidRPr="00516DEB" w14:paraId="5E1FB327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63BBCF32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VectaShield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Plus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37088D40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1.45</w:t>
                                  </w:r>
                                </w:p>
                              </w:tc>
                            </w:tr>
                            <w:tr w:rsidR="00C409C3" w:rsidRPr="00516DEB" w14:paraId="3DB46E96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0128D662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VectaShield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Harset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16B520B5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1.46 (</w:t>
                                  </w: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cured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409C3" w:rsidRPr="00516DEB" w14:paraId="15163577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4E0343A0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VectaShield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6E462C16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1.45</w:t>
                                  </w:r>
                                </w:p>
                              </w:tc>
                            </w:tr>
                            <w:tr w:rsidR="00C409C3" w:rsidRPr="00516DEB" w14:paraId="36F9CBC7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100DD83F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SlowFade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Gold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7E2D9D55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1.42</w:t>
                                  </w:r>
                                </w:p>
                              </w:tc>
                            </w:tr>
                            <w:tr w:rsidR="00C409C3" w:rsidRPr="00516DEB" w14:paraId="340BBB50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280B5B8C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SlowFade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Glass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56C3E3EC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1.52</w:t>
                                  </w:r>
                                </w:p>
                              </w:tc>
                            </w:tr>
                            <w:tr w:rsidR="00C409C3" w:rsidRPr="00516DEB" w14:paraId="72A0BEF0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411DB917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SlowFade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Diamond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2C5276B5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1.42</w:t>
                                  </w:r>
                                </w:p>
                              </w:tc>
                            </w:tr>
                            <w:tr w:rsidR="00C409C3" w:rsidRPr="00516DEB" w14:paraId="50F7FEBB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1BC9FE71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ProLong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Gold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2F32F544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1.46</w:t>
                                  </w:r>
                                </w:p>
                              </w:tc>
                            </w:tr>
                            <w:tr w:rsidR="00C409C3" w:rsidRPr="00516DEB" w14:paraId="07A17AA5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54F41B48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ProLong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Glass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33C780B5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1.51</w:t>
                                  </w:r>
                                </w:p>
                              </w:tc>
                            </w:tr>
                            <w:tr w:rsidR="00C409C3" w:rsidRPr="00516DEB" w14:paraId="29C7BE69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58EACC14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Prolong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Diamond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42A407B0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1.46</w:t>
                                  </w:r>
                                </w:p>
                              </w:tc>
                            </w:tr>
                            <w:tr w:rsidR="00C409C3" w:rsidRPr="00516DEB" w14:paraId="247DEA41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6EE082F4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Mowiol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360CCF6A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1.42</w:t>
                                  </w:r>
                                </w:p>
                              </w:tc>
                            </w:tr>
                            <w:tr w:rsidR="00C409C3" w:rsidRPr="00516DEB" w14:paraId="01B6228E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0D9083CD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Fluoromount</w:t>
                                  </w:r>
                                  <w:proofErr w:type="spellEnd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7C1D0E2F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1.42</w:t>
                                  </w:r>
                                </w:p>
                              </w:tc>
                            </w:tr>
                            <w:tr w:rsidR="00C409C3" w:rsidRPr="00516DEB" w14:paraId="2251C470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43585044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Entellan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2E0C20C4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1.49</w:t>
                                  </w:r>
                                </w:p>
                              </w:tc>
                            </w:tr>
                            <w:tr w:rsidR="00C409C3" w:rsidRPr="00516DEB" w14:paraId="506DE90E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35E9D03C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DPX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65E65594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1.52</w:t>
                                  </w:r>
                                </w:p>
                              </w:tc>
                            </w:tr>
                            <w:tr w:rsidR="00C409C3" w:rsidRPr="00516DEB" w14:paraId="5596BFD8" w14:textId="77777777" w:rsidTr="00ED6CA5">
                              <w:trPr>
                                <w:trHeight w:val="17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23929335" w14:textId="77777777" w:rsidR="00C409C3" w:rsidRPr="00516DEB" w:rsidRDefault="00C409C3" w:rsidP="00C409C3">
                                  <w:pPr>
                                    <w:spacing w:line="240" w:lineRule="auto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Canada </w:t>
                                  </w:r>
                                  <w:proofErr w:type="spellStart"/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Balsam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76" w:type="dxa"/>
                                    <w:left w:w="76" w:type="dxa"/>
                                    <w:bottom w:w="76" w:type="dxa"/>
                                    <w:right w:w="76" w:type="dxa"/>
                                  </w:tcMar>
                                  <w:hideMark/>
                                </w:tcPr>
                                <w:p w14:paraId="492618EB" w14:textId="77777777" w:rsidR="00C409C3" w:rsidRPr="00516DEB" w:rsidRDefault="00C409C3" w:rsidP="00C409C3">
                                  <w:pPr>
                                    <w:spacing w:line="240" w:lineRule="auto"/>
                                    <w:jc w:val="center"/>
                                    <w:textAlignment w:val="top"/>
                                    <w:rPr>
                                      <w:rFonts w:ascii="Arial Narrow" w:eastAsia="Times New Roman" w:hAnsi="Arial Narrow" w:cs="Arial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172B4D"/>
                                      <w:kern w:val="24"/>
                                      <w:sz w:val="20"/>
                                      <w:szCs w:val="20"/>
                                      <w:lang w:eastAsia="nl-NL"/>
                                    </w:rPr>
                                    <w:t>1.52</w:t>
                                  </w:r>
                                </w:p>
                              </w:tc>
                            </w:tr>
                          </w:tbl>
                          <w:p w14:paraId="6CF9DF6D" w14:textId="77777777" w:rsidR="002828F8" w:rsidRPr="00516DEB" w:rsidRDefault="002828F8">
                            <w:pPr>
                              <w:rPr>
                                <w:rFonts w:ascii="Arial Narrow" w:hAnsi="Arial Narrow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9E61" id="_x0000_s1032" type="#_x0000_t202" style="position:absolute;left:0;text-align:left;margin-left:0;margin-top:181.1pt;width:171pt;height:346.3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" stroked="f">
                <v:textbox inset="0,0,0,0">
                  <w:txbxContent>
                    <w:p w14:paraId="25A96719" w14:textId="1134623B" w:rsidR="0047761F" w:rsidRPr="00601876" w:rsidRDefault="0047761F" w:rsidP="00C409C3">
                      <w:pPr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601876"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  <w:t>Table</w:t>
                      </w:r>
                      <w:r w:rsidR="002828F8" w:rsidRPr="00601876"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402BB" w:rsidRPr="00601876"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  <w:t>2</w:t>
                      </w:r>
                      <w:r w:rsidR="002828F8" w:rsidRPr="00601876"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  <w:t>: Immersion media Refractive Indices</w:t>
                      </w:r>
                    </w:p>
                    <w:tbl>
                      <w:tblPr>
                        <w:tblW w:w="0" w:type="auto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721"/>
                        <w:gridCol w:w="1419"/>
                      </w:tblGrid>
                      <w:tr w:rsidR="00C409C3" w:rsidRPr="00516DEB" w14:paraId="3244A42B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000000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2A044991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0000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0186FA80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Refractive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index</w:t>
                            </w:r>
                          </w:p>
                        </w:tc>
                      </w:tr>
                      <w:tr w:rsidR="00C409C3" w:rsidRPr="00516DEB" w14:paraId="570130D9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0E5ACAC9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VectaShield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Vibrance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4C2232BC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1.47 (</w:t>
                            </w: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cured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)</w:t>
                            </w:r>
                          </w:p>
                        </w:tc>
                      </w:tr>
                      <w:tr w:rsidR="00C409C3" w:rsidRPr="00516DEB" w14:paraId="5E1FB327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63BBCF32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VectaShield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Plus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37088D40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1.45</w:t>
                            </w:r>
                          </w:p>
                        </w:tc>
                      </w:tr>
                      <w:tr w:rsidR="00C409C3" w:rsidRPr="00516DEB" w14:paraId="3DB46E96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0128D662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VectaShield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Harset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16B520B5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1.46 (</w:t>
                            </w: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cured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)</w:t>
                            </w:r>
                          </w:p>
                        </w:tc>
                      </w:tr>
                      <w:tr w:rsidR="00C409C3" w:rsidRPr="00516DEB" w14:paraId="15163577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4E0343A0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VectaShield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6E462C16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1.45</w:t>
                            </w:r>
                          </w:p>
                        </w:tc>
                      </w:tr>
                      <w:tr w:rsidR="00C409C3" w:rsidRPr="00516DEB" w14:paraId="36F9CBC7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100DD83F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SlowFade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Gold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7E2D9D55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1.42</w:t>
                            </w:r>
                          </w:p>
                        </w:tc>
                      </w:tr>
                      <w:tr w:rsidR="00C409C3" w:rsidRPr="00516DEB" w14:paraId="340BBB50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280B5B8C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SlowFade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Glass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56C3E3EC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1.52</w:t>
                            </w:r>
                          </w:p>
                        </w:tc>
                      </w:tr>
                      <w:tr w:rsidR="00C409C3" w:rsidRPr="00516DEB" w14:paraId="72A0BEF0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411DB917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SlowFade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Diamond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2C5276B5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1.42</w:t>
                            </w:r>
                          </w:p>
                        </w:tc>
                      </w:tr>
                      <w:tr w:rsidR="00C409C3" w:rsidRPr="00516DEB" w14:paraId="50F7FEBB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1BC9FE71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ProLong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Gold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2F32F544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1.46</w:t>
                            </w:r>
                          </w:p>
                        </w:tc>
                      </w:tr>
                      <w:tr w:rsidR="00C409C3" w:rsidRPr="00516DEB" w14:paraId="07A17AA5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54F41B48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ProLong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Glass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33C780B5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1.51</w:t>
                            </w:r>
                          </w:p>
                        </w:tc>
                      </w:tr>
                      <w:tr w:rsidR="00C409C3" w:rsidRPr="00516DEB" w14:paraId="29C7BE69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58EACC14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Prolong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Diamond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42A407B0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1.46</w:t>
                            </w:r>
                          </w:p>
                        </w:tc>
                      </w:tr>
                      <w:tr w:rsidR="00C409C3" w:rsidRPr="00516DEB" w14:paraId="247DEA41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6EE082F4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Mowiol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360CCF6A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1.42</w:t>
                            </w:r>
                          </w:p>
                        </w:tc>
                      </w:tr>
                      <w:tr w:rsidR="00C409C3" w:rsidRPr="00516DEB" w14:paraId="01B6228E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0D9083CD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Fluoromount</w:t>
                            </w:r>
                            <w:proofErr w:type="spellEnd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7C1D0E2F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1.42</w:t>
                            </w:r>
                          </w:p>
                        </w:tc>
                      </w:tr>
                      <w:tr w:rsidR="00C409C3" w:rsidRPr="00516DEB" w14:paraId="2251C470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43585044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Entellan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2E0C20C4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1.49</w:t>
                            </w:r>
                          </w:p>
                        </w:tc>
                      </w:tr>
                      <w:tr w:rsidR="00C409C3" w:rsidRPr="00516DEB" w14:paraId="506DE90E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35E9D03C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DPX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65E65594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1.52</w:t>
                            </w:r>
                          </w:p>
                        </w:tc>
                      </w:tr>
                      <w:tr w:rsidR="00C409C3" w:rsidRPr="00516DEB" w14:paraId="5596BFD8" w14:textId="77777777" w:rsidTr="00ED6CA5">
                        <w:trPr>
                          <w:trHeight w:val="170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23929335" w14:textId="77777777" w:rsidR="00C409C3" w:rsidRPr="00516DEB" w:rsidRDefault="00C409C3" w:rsidP="00C409C3">
                            <w:pPr>
                              <w:spacing w:line="240" w:lineRule="auto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 xml:space="preserve">Canada </w:t>
                            </w:r>
                            <w:proofErr w:type="spellStart"/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Balsam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76" w:type="dxa"/>
                              <w:left w:w="76" w:type="dxa"/>
                              <w:bottom w:w="76" w:type="dxa"/>
                              <w:right w:w="76" w:type="dxa"/>
                            </w:tcMar>
                            <w:hideMark/>
                          </w:tcPr>
                          <w:p w14:paraId="492618EB" w14:textId="77777777" w:rsidR="00C409C3" w:rsidRPr="00516DEB" w:rsidRDefault="00C409C3" w:rsidP="00C409C3">
                            <w:pPr>
                              <w:spacing w:line="240" w:lineRule="auto"/>
                              <w:jc w:val="center"/>
                              <w:textAlignment w:val="top"/>
                              <w:rPr>
                                <w:rFonts w:ascii="Arial Narrow" w:eastAsia="Times New Roman" w:hAnsi="Arial Narrow" w:cs="Arial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172B4D"/>
                                <w:kern w:val="24"/>
                                <w:sz w:val="20"/>
                                <w:szCs w:val="20"/>
                                <w:lang w:eastAsia="nl-NL"/>
                              </w:rPr>
                              <w:t>1.52</w:t>
                            </w:r>
                          </w:p>
                        </w:tc>
                      </w:tr>
                    </w:tbl>
                    <w:p w14:paraId="6CF9DF6D" w14:textId="77777777" w:rsidR="002828F8" w:rsidRPr="00516DEB" w:rsidRDefault="002828F8">
                      <w:pPr>
                        <w:rPr>
                          <w:rFonts w:ascii="Arial Narrow" w:hAnsi="Arial Narrow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73FAFEF" w14:textId="38EC8337" w:rsidR="003860F7" w:rsidRDefault="003860F7">
      <w:pPr>
        <w:spacing w:after="160"/>
        <w:rPr>
          <w:lang w:val="en-US"/>
        </w:rPr>
      </w:pPr>
      <w:r>
        <w:rPr>
          <w:lang w:val="en-US"/>
        </w:rPr>
        <w:br w:type="page"/>
      </w:r>
    </w:p>
    <w:p w14:paraId="49CEDD4A" w14:textId="18B29809" w:rsidR="00470B7C" w:rsidRDefault="00645F3B" w:rsidP="000604D9">
      <w:pPr>
        <w:pStyle w:val="Heading2"/>
        <w:rPr>
          <w:rFonts w:eastAsiaTheme="minorEastAsia"/>
          <w:lang w:val="en-US" w:eastAsia="nl-NL"/>
        </w:rPr>
      </w:pPr>
      <w:bookmarkStart w:id="6" w:name="_Toc235615546"/>
      <w:r w:rsidRPr="006A5752">
        <w:rPr>
          <w:rFonts w:ascii="Arial Narrow" w:hAnsi="Arial Narrow" w:cs="Arial"/>
          <w:i/>
          <w:iCs/>
          <w:noProof/>
          <w:color w:val="A6A6A6" w:themeColor="background1" w:themeShade="A6"/>
          <w:sz w:val="20"/>
          <w:szCs w:val="20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7BFBC70" wp14:editId="167F4BA4">
                <wp:simplePos x="0" y="0"/>
                <wp:positionH relativeFrom="margin">
                  <wp:align>right</wp:align>
                </wp:positionH>
                <wp:positionV relativeFrom="paragraph">
                  <wp:posOffset>-484505</wp:posOffset>
                </wp:positionV>
                <wp:extent cx="1295400" cy="2126615"/>
                <wp:effectExtent l="0" t="0" r="0" b="6985"/>
                <wp:wrapSquare wrapText="bothSides"/>
                <wp:docPr id="267115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F63C7" w14:textId="77777777" w:rsidR="00645F3B" w:rsidRPr="00516DEB" w:rsidRDefault="00645F3B" w:rsidP="00645F3B">
                            <w:pPr>
                              <w:spacing w:line="240" w:lineRule="auto"/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16DEB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Table 3: Laser Frequency  to interval conversion</w:t>
                            </w:r>
                          </w:p>
                          <w:tbl>
                            <w:tblPr>
                              <w:tblW w:w="197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983"/>
                              <w:gridCol w:w="992"/>
                            </w:tblGrid>
                            <w:tr w:rsidR="00645F3B" w:rsidRPr="00516DEB" w14:paraId="17012684" w14:textId="77777777" w:rsidTr="00516DEB">
                              <w:trPr>
                                <w:trHeight w:val="20"/>
                              </w:trPr>
                              <w:tc>
                                <w:tcPr>
                                  <w:tcW w:w="9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0000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EC392B9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Frequency (MHz)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0000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FE09D58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Interval (ns)</w:t>
                                  </w:r>
                                </w:p>
                              </w:tc>
                            </w:tr>
                            <w:tr w:rsidR="00645F3B" w:rsidRPr="00516DEB" w14:paraId="14748AC1" w14:textId="77777777" w:rsidTr="00516DEB">
                              <w:trPr>
                                <w:trHeight w:val="20"/>
                              </w:trPr>
                              <w:tc>
                                <w:tcPr>
                                  <w:tcW w:w="9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22F5F03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E5CAD64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12.5</w:t>
                                  </w:r>
                                </w:p>
                              </w:tc>
                            </w:tr>
                            <w:tr w:rsidR="00645F3B" w:rsidRPr="00516DEB" w14:paraId="06DEFCE6" w14:textId="77777777" w:rsidTr="00516DEB">
                              <w:trPr>
                                <w:trHeight w:val="20"/>
                              </w:trPr>
                              <w:tc>
                                <w:tcPr>
                                  <w:tcW w:w="9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5FBD525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92CCDC6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645F3B" w:rsidRPr="00516DEB" w14:paraId="157D4862" w14:textId="77777777" w:rsidTr="00516DEB">
                              <w:trPr>
                                <w:trHeight w:val="20"/>
                              </w:trPr>
                              <w:tc>
                                <w:tcPr>
                                  <w:tcW w:w="9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398C079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61CAF49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645F3B" w:rsidRPr="00516DEB" w14:paraId="59EC35A0" w14:textId="77777777" w:rsidTr="00516DEB">
                              <w:trPr>
                                <w:trHeight w:val="20"/>
                              </w:trPr>
                              <w:tc>
                                <w:tcPr>
                                  <w:tcW w:w="9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24E884F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9CFF4BA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45F3B" w:rsidRPr="00516DEB" w14:paraId="1176B76B" w14:textId="77777777" w:rsidTr="00516DEB">
                              <w:trPr>
                                <w:trHeight w:val="20"/>
                              </w:trPr>
                              <w:tc>
                                <w:tcPr>
                                  <w:tcW w:w="9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5D2127E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7E7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71C3DAB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645F3B" w:rsidRPr="00516DEB" w14:paraId="39F221C3" w14:textId="77777777" w:rsidTr="00516DEB">
                              <w:trPr>
                                <w:trHeight w:val="20"/>
                              </w:trPr>
                              <w:tc>
                                <w:tcPr>
                                  <w:tcW w:w="9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26745BC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EEB0A2D" w14:textId="77777777" w:rsidR="00645F3B" w:rsidRPr="00516DEB" w:rsidRDefault="00645F3B" w:rsidP="00EE777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 Narrow" w:eastAsia="Times New Roman" w:hAnsi="Arial Narrow" w:cs="Arial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516DEB">
                                    <w:rPr>
                                      <w:rFonts w:ascii="Arial Narrow" w:eastAsia="Times New Roman" w:hAnsi="Arial Narrow" w:cs="Arial"/>
                                      <w:color w:val="000000" w:themeColor="dark1"/>
                                      <w:kern w:val="24"/>
                                      <w:sz w:val="20"/>
                                      <w:szCs w:val="20"/>
                                      <w:lang w:val="en-US" w:eastAsia="nl-NL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</w:tbl>
                          <w:p w14:paraId="1905FF46" w14:textId="77777777" w:rsidR="00645F3B" w:rsidRPr="00516DEB" w:rsidRDefault="00645F3B" w:rsidP="00645F3B">
                            <w:pPr>
                              <w:spacing w:line="240" w:lineRule="auto"/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BC70" id="_x0000_s1033" type="#_x0000_t202" style="position:absolute;margin-left:50.8pt;margin-top:-38.15pt;width:102pt;height:167.4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" stroked="f">
                <v:textbox inset="0,0,0,0">
                  <w:txbxContent>
                    <w:p w14:paraId="359F63C7" w14:textId="77777777" w:rsidR="00645F3B" w:rsidRPr="00516DEB" w:rsidRDefault="00645F3B" w:rsidP="00645F3B">
                      <w:pPr>
                        <w:spacing w:line="240" w:lineRule="auto"/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516DEB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en-US"/>
                        </w:rPr>
                        <w:t>Table 3: Laser Frequency  to interval conversion</w:t>
                      </w:r>
                    </w:p>
                    <w:tbl>
                      <w:tblPr>
                        <w:tblW w:w="1975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983"/>
                        <w:gridCol w:w="992"/>
                      </w:tblGrid>
                      <w:tr w:rsidR="00645F3B" w:rsidRPr="00516DEB" w14:paraId="17012684" w14:textId="77777777" w:rsidTr="00516DEB">
                        <w:trPr>
                          <w:trHeight w:val="20"/>
                        </w:trPr>
                        <w:tc>
                          <w:tcPr>
                            <w:tcW w:w="9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0000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EC392B9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Frequency (MHz)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0000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FE09D58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Interval (ns)</w:t>
                            </w:r>
                          </w:p>
                        </w:tc>
                      </w:tr>
                      <w:tr w:rsidR="00645F3B" w:rsidRPr="00516DEB" w14:paraId="14748AC1" w14:textId="77777777" w:rsidTr="00516DEB">
                        <w:trPr>
                          <w:trHeight w:val="20"/>
                        </w:trPr>
                        <w:tc>
                          <w:tcPr>
                            <w:tcW w:w="9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22F5F03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E5CAD64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12.5</w:t>
                            </w:r>
                          </w:p>
                        </w:tc>
                      </w:tr>
                      <w:tr w:rsidR="00645F3B" w:rsidRPr="00516DEB" w14:paraId="06DEFCE6" w14:textId="77777777" w:rsidTr="00516DEB">
                        <w:trPr>
                          <w:trHeight w:val="20"/>
                        </w:trPr>
                        <w:tc>
                          <w:tcPr>
                            <w:tcW w:w="9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5FBD525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92CCDC6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25</w:t>
                            </w:r>
                          </w:p>
                        </w:tc>
                      </w:tr>
                      <w:tr w:rsidR="00645F3B" w:rsidRPr="00516DEB" w14:paraId="157D4862" w14:textId="77777777" w:rsidTr="00516DEB">
                        <w:trPr>
                          <w:trHeight w:val="20"/>
                        </w:trPr>
                        <w:tc>
                          <w:tcPr>
                            <w:tcW w:w="9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398C079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61CAF49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50</w:t>
                            </w:r>
                          </w:p>
                        </w:tc>
                      </w:tr>
                      <w:tr w:rsidR="00645F3B" w:rsidRPr="00516DEB" w14:paraId="59EC35A0" w14:textId="77777777" w:rsidTr="00516DEB">
                        <w:trPr>
                          <w:trHeight w:val="20"/>
                        </w:trPr>
                        <w:tc>
                          <w:tcPr>
                            <w:tcW w:w="9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24E884F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9CFF4BA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100</w:t>
                            </w:r>
                          </w:p>
                        </w:tc>
                      </w:tr>
                      <w:tr w:rsidR="00645F3B" w:rsidRPr="00516DEB" w14:paraId="1176B76B" w14:textId="77777777" w:rsidTr="00516DEB">
                        <w:trPr>
                          <w:trHeight w:val="20"/>
                        </w:trPr>
                        <w:tc>
                          <w:tcPr>
                            <w:tcW w:w="9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5D2127E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7E7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71C3DAB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200</w:t>
                            </w:r>
                          </w:p>
                        </w:tc>
                      </w:tr>
                      <w:tr w:rsidR="00645F3B" w:rsidRPr="00516DEB" w14:paraId="39F221C3" w14:textId="77777777" w:rsidTr="00516DEB">
                        <w:trPr>
                          <w:trHeight w:val="20"/>
                        </w:trPr>
                        <w:tc>
                          <w:tcPr>
                            <w:tcW w:w="9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26745BC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EEB0A2D" w14:textId="77777777" w:rsidR="00645F3B" w:rsidRPr="00516DEB" w:rsidRDefault="00645F3B" w:rsidP="00EE7772">
                            <w:pPr>
                              <w:spacing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516DEB">
                              <w:rPr>
                                <w:rFonts w:ascii="Arial Narrow" w:eastAsia="Times New Roman" w:hAnsi="Arial Narrow" w:cs="Arial"/>
                                <w:color w:val="000000" w:themeColor="dark1"/>
                                <w:kern w:val="24"/>
                                <w:sz w:val="20"/>
                                <w:szCs w:val="20"/>
                                <w:lang w:val="en-US" w:eastAsia="nl-NL"/>
                              </w:rPr>
                              <w:t>400</w:t>
                            </w:r>
                          </w:p>
                        </w:tc>
                      </w:tr>
                    </w:tbl>
                    <w:p w14:paraId="1905FF46" w14:textId="77777777" w:rsidR="00645F3B" w:rsidRPr="00516DEB" w:rsidRDefault="00645F3B" w:rsidP="00645F3B">
                      <w:pPr>
                        <w:spacing w:line="240" w:lineRule="auto"/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6ED5" w:rsidRPr="00676ED5">
        <w:rPr>
          <w:rFonts w:eastAsiaTheme="minorEastAsia"/>
          <w:lang w:val="en-US" w:eastAsia="nl-NL"/>
        </w:rPr>
        <w:t xml:space="preserve">Tau Separation: </w:t>
      </w:r>
      <w:r w:rsidR="00B022A4">
        <w:rPr>
          <w:rFonts w:eastAsiaTheme="minorEastAsia"/>
          <w:lang w:val="en-US" w:eastAsia="nl-NL"/>
        </w:rPr>
        <w:t>lifetime (</w:t>
      </w:r>
      <w:r w:rsidR="00B022A4">
        <w:rPr>
          <w:rFonts w:eastAsiaTheme="minorEastAsia"/>
          <w:lang w:val="en-US" w:eastAsia="nl-NL"/>
        </w:rPr>
        <w:sym w:font="Symbol" w:char="F074"/>
      </w:r>
      <w:r w:rsidR="00B022A4">
        <w:rPr>
          <w:rFonts w:eastAsiaTheme="minorEastAsia"/>
          <w:lang w:val="en-US" w:eastAsia="nl-NL"/>
        </w:rPr>
        <w:t xml:space="preserve">) </w:t>
      </w:r>
      <w:r w:rsidR="00B07915">
        <w:rPr>
          <w:rFonts w:eastAsiaTheme="minorEastAsia"/>
          <w:lang w:val="en-US" w:eastAsia="nl-NL"/>
        </w:rPr>
        <w:t xml:space="preserve">isolation or </w:t>
      </w:r>
      <w:r w:rsidR="003A3011">
        <w:rPr>
          <w:rFonts w:eastAsiaTheme="minorEastAsia"/>
          <w:lang w:val="en-US" w:eastAsia="nl-NL"/>
        </w:rPr>
        <w:t>gating</w:t>
      </w:r>
      <w:r w:rsidR="00C70076">
        <w:rPr>
          <w:rFonts w:eastAsiaTheme="minorEastAsia"/>
          <w:lang w:val="en-US" w:eastAsia="nl-NL"/>
        </w:rPr>
        <w:t xml:space="preserve"> (</w:t>
      </w:r>
      <w:r w:rsidR="00B07915">
        <w:rPr>
          <w:rFonts w:eastAsiaTheme="minorEastAsia"/>
          <w:lang w:val="en-US" w:eastAsia="nl-NL"/>
        </w:rPr>
        <w:sym w:font="Symbol" w:char="F044"/>
      </w:r>
      <w:r w:rsidR="00B07915">
        <w:rPr>
          <w:rFonts w:eastAsiaTheme="minorEastAsia"/>
          <w:lang w:val="en-US" w:eastAsia="nl-NL"/>
        </w:rPr>
        <w:sym w:font="Symbol" w:char="F074"/>
      </w:r>
      <w:r w:rsidR="00B07915">
        <w:rPr>
          <w:rFonts w:eastAsiaTheme="minorEastAsia"/>
          <w:lang w:val="en-US" w:eastAsia="nl-NL"/>
        </w:rPr>
        <w:t xml:space="preserve"> &gt;1 ns)</w:t>
      </w:r>
      <w:bookmarkEnd w:id="6"/>
    </w:p>
    <w:p w14:paraId="7395743C" w14:textId="7CCE7D87" w:rsidR="00676ED5" w:rsidRPr="00676ED5" w:rsidRDefault="00676ED5" w:rsidP="00470B7C">
      <w:pPr>
        <w:rPr>
          <w:rFonts w:eastAsia="Times New Roman"/>
          <w:sz w:val="14"/>
          <w:szCs w:val="14"/>
          <w:lang w:val="en-US" w:eastAsia="nl-NL"/>
        </w:rPr>
      </w:pPr>
      <w:r w:rsidRPr="00676ED5">
        <w:rPr>
          <w:lang w:val="en-US" w:eastAsia="nl-NL"/>
        </w:rPr>
        <w:t>Av</w:t>
      </w:r>
      <w:r w:rsidR="00470B7C">
        <w:rPr>
          <w:lang w:val="en-US" w:eastAsia="nl-NL"/>
        </w:rPr>
        <w:t>erage</w:t>
      </w:r>
      <w:r w:rsidRPr="00676ED5">
        <w:rPr>
          <w:lang w:val="en-US" w:eastAsia="nl-NL"/>
        </w:rPr>
        <w:t xml:space="preserve"> Photon arrival time </w:t>
      </w:r>
      <w:r w:rsidR="00470B7C">
        <w:rPr>
          <w:lang w:val="en-US" w:eastAsia="nl-NL"/>
        </w:rPr>
        <w:t>per</w:t>
      </w:r>
      <w:r w:rsidRPr="00676ED5">
        <w:rPr>
          <w:lang w:val="en-US" w:eastAsia="nl-NL"/>
        </w:rPr>
        <w:t xml:space="preserve"> pix</w:t>
      </w:r>
      <w:r w:rsidR="00470B7C">
        <w:rPr>
          <w:lang w:val="en-US" w:eastAsia="nl-NL"/>
        </w:rPr>
        <w:t>el</w:t>
      </w:r>
      <w:r w:rsidRPr="00676ED5">
        <w:rPr>
          <w:lang w:val="en-US" w:eastAsia="nl-NL"/>
        </w:rPr>
        <w:t xml:space="preserve"> =&gt; assign Pix to an avg </w:t>
      </w:r>
      <w:r w:rsidRPr="00676ED5">
        <w:rPr>
          <w:lang w:val="en-US" w:eastAsia="nl-NL"/>
        </w:rPr>
        <w:sym w:font="Symbol" w:char="F074"/>
      </w:r>
      <w:r w:rsidRPr="00676ED5">
        <w:rPr>
          <w:lang w:val="en-US" w:eastAsia="nl-NL"/>
        </w:rPr>
        <w:t xml:space="preserve"> class </w:t>
      </w:r>
    </w:p>
    <w:p w14:paraId="47990A3F" w14:textId="58ACF8BA" w:rsidR="00676ED5" w:rsidRPr="00457872" w:rsidRDefault="00676ED5" w:rsidP="000604D9">
      <w:pPr>
        <w:pStyle w:val="Heading4"/>
        <w:rPr>
          <w:lang w:val="en-US"/>
        </w:rPr>
      </w:pPr>
      <w:r w:rsidRPr="00457872">
        <w:rPr>
          <w:lang w:val="en-US"/>
        </w:rPr>
        <w:t xml:space="preserve">Prerequisites: </w:t>
      </w:r>
    </w:p>
    <w:p w14:paraId="552AF4D1" w14:textId="52CDE6D9" w:rsidR="00676ED5" w:rsidRPr="006A5752" w:rsidRDefault="00676ED5" w:rsidP="00801CA1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WLL (OPTION: notch filtered reference lines) / </w:t>
      </w:r>
      <w:proofErr w:type="spellStart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TauContrast</w:t>
      </w:r>
      <w:proofErr w:type="spellEnd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&lt;ON&gt; / </w:t>
      </w:r>
      <w:proofErr w:type="spellStart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HyD</w:t>
      </w:r>
      <w:proofErr w:type="spellEnd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in count mode</w:t>
      </w:r>
    </w:p>
    <w:p w14:paraId="6BFEDF46" w14:textId="78AC45D8" w:rsidR="00676ED5" w:rsidRPr="006A5752" w:rsidRDefault="00676ED5" w:rsidP="00C175D0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WLL pulse frequency should accommodate 3-4x the expected longest lifetime </w:t>
      </w:r>
    </w:p>
    <w:p w14:paraId="2BC8691B" w14:textId="5D5CA088" w:rsidR="00676ED5" w:rsidRPr="006A5752" w:rsidRDefault="00676ED5" w:rsidP="00801CA1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Maximal Photon count rate should be Pulse rate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40"/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0.1 / laser pulse (Pixel Int </w:t>
      </w:r>
      <w:proofErr w:type="spellStart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Histo</w:t>
      </w:r>
      <w:proofErr w:type="spellEnd"/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)/ 0.37 with Photon count filter </w:t>
      </w:r>
    </w:p>
    <w:p w14:paraId="51F824A7" w14:textId="61CE68DB" w:rsidR="00457872" w:rsidRPr="006A5752" w:rsidRDefault="00676ED5" w:rsidP="00457872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Tau output images are kept as separate channels in &lt;Projects&gt;</w:t>
      </w:r>
    </w:p>
    <w:p w14:paraId="1DBC2446" w14:textId="1BFF5680" w:rsidR="00676ED5" w:rsidRPr="00676ED5" w:rsidRDefault="00676ED5" w:rsidP="00722259">
      <w:pPr>
        <w:numPr>
          <w:ilvl w:val="0"/>
          <w:numId w:val="21"/>
        </w:numPr>
        <w:spacing w:line="240" w:lineRule="auto"/>
        <w:contextualSpacing/>
        <w:rPr>
          <w:rFonts w:eastAsia="Times New Roman" w:cs="Arial"/>
          <w:lang w:val="en-US" w:eastAsia="nl-NL"/>
        </w:rPr>
      </w:pPr>
      <w:proofErr w:type="spellStart"/>
      <w:r w:rsidRPr="00676ED5">
        <w:rPr>
          <w:rFonts w:eastAsiaTheme="minorEastAsia" w:cs="Arial"/>
          <w:b/>
          <w:bCs/>
          <w:color w:val="000000" w:themeColor="text1"/>
          <w:kern w:val="24"/>
          <w:lang w:val="en-US" w:eastAsia="nl-NL"/>
        </w:rPr>
        <w:t>TauContrast</w:t>
      </w:r>
      <w:proofErr w:type="spellEnd"/>
      <w:r w:rsidRPr="00676ED5">
        <w:rPr>
          <w:rFonts w:eastAsiaTheme="minorEastAsia" w:cs="Arial"/>
          <w:b/>
          <w:bCs/>
          <w:color w:val="000000" w:themeColor="text1"/>
          <w:kern w:val="24"/>
          <w:lang w:val="en-US" w:eastAsia="nl-NL"/>
        </w:rPr>
        <w:t xml:space="preserve"> </w:t>
      </w:r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>(</w:t>
      </w:r>
      <w:proofErr w:type="spellStart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>analyse</w:t>
      </w:r>
      <w:proofErr w:type="spellEnd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 lifetime components in an emission block) &gt; </w:t>
      </w:r>
      <w:r w:rsidRPr="00676ED5">
        <w:rPr>
          <w:rFonts w:eastAsiaTheme="minorEastAsia" w:cs="Arial"/>
          <w:b/>
          <w:bCs/>
          <w:color w:val="000000" w:themeColor="text1"/>
          <w:kern w:val="24"/>
          <w:lang w:val="en-US" w:eastAsia="nl-NL"/>
        </w:rPr>
        <w:t>Intensity</w:t>
      </w:r>
    </w:p>
    <w:p w14:paraId="55C858FC" w14:textId="3BDCABEA" w:rsidR="00676ED5" w:rsidRPr="006A5752" w:rsidRDefault="00676ED5" w:rsidP="00DF6FAD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OUTPUT: split viewer channel of emission block: Intensity channel and Lifetime channel (Spectral LUT-encoded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74"/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, </w:t>
      </w:r>
      <w:r w:rsidR="00766CB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=&gt;</w:t>
      </w:r>
      <w:r w:rsidR="00766CB6"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spot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peaking colors</w:t>
      </w:r>
      <w:r w:rsidR="00766CB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to </w:t>
      </w:r>
      <w:r w:rsidR="00C7459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identify abundant </w:t>
      </w:r>
      <w:r w:rsidR="00766CB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74"/>
      </w:r>
      <w:r w:rsidR="00C7459C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subsets</w:t>
      </w:r>
      <w:r w:rsidR="00766CB6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)</w:t>
      </w:r>
    </w:p>
    <w:p w14:paraId="020AA74C" w14:textId="77777777" w:rsidR="00676ED5" w:rsidRPr="00676ED5" w:rsidRDefault="00676ED5" w:rsidP="00801CA1">
      <w:pPr>
        <w:numPr>
          <w:ilvl w:val="0"/>
          <w:numId w:val="19"/>
        </w:numPr>
        <w:spacing w:line="240" w:lineRule="auto"/>
        <w:ind w:left="360"/>
        <w:contextualSpacing/>
        <w:rPr>
          <w:rFonts w:eastAsia="Times New Roman" w:cs="Arial"/>
          <w:lang w:val="en-US" w:eastAsia="nl-NL"/>
        </w:rPr>
      </w:pPr>
      <w:proofErr w:type="spellStart"/>
      <w:r w:rsidRPr="00676ED5">
        <w:rPr>
          <w:rFonts w:eastAsiaTheme="minorEastAsia" w:cs="Arial"/>
          <w:b/>
          <w:bCs/>
          <w:color w:val="000000" w:themeColor="text1"/>
          <w:kern w:val="24"/>
          <w:lang w:val="en-US" w:eastAsia="nl-NL"/>
        </w:rPr>
        <w:t>TauScan</w:t>
      </w:r>
      <w:proofErr w:type="spellEnd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 (set nr of images to extract </w:t>
      </w:r>
      <w:r w:rsidRPr="00676ED5">
        <w:rPr>
          <w:rFonts w:eastAsiaTheme="minorEastAsia" w:cs="Arial"/>
          <w:lang w:val="en-US" w:eastAsia="nl-NL"/>
        </w:rPr>
        <w:sym w:font="Symbol" w:char="F074"/>
      </w:r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 -</w:t>
      </w:r>
      <w:proofErr w:type="spellStart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>spieces</w:t>
      </w:r>
      <w:proofErr w:type="spellEnd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) </w:t>
      </w:r>
    </w:p>
    <w:p w14:paraId="6DC0C9BA" w14:textId="4777C849" w:rsidR="00676ED5" w:rsidRPr="006A5752" w:rsidRDefault="00676ED5" w:rsidP="0034326A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OUTPUT: nr series with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74"/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-range/nr, </w:t>
      </w:r>
      <w:r w:rsidR="0034326A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=&gt; 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spot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the peak intensities in the image range</w:t>
      </w:r>
    </w:p>
    <w:p w14:paraId="1807CA7A" w14:textId="77777777" w:rsidR="00676ED5" w:rsidRPr="00676ED5" w:rsidRDefault="00676ED5" w:rsidP="00801CA1">
      <w:pPr>
        <w:numPr>
          <w:ilvl w:val="0"/>
          <w:numId w:val="19"/>
        </w:numPr>
        <w:spacing w:line="240" w:lineRule="auto"/>
        <w:ind w:left="360"/>
        <w:contextualSpacing/>
        <w:rPr>
          <w:rFonts w:eastAsia="Times New Roman" w:cs="Arial"/>
          <w:lang w:val="en-US" w:eastAsia="nl-NL"/>
        </w:rPr>
      </w:pPr>
      <w:proofErr w:type="spellStart"/>
      <w:r w:rsidRPr="00676ED5">
        <w:rPr>
          <w:rFonts w:eastAsiaTheme="minorEastAsia" w:cs="Arial"/>
          <w:b/>
          <w:bCs/>
          <w:color w:val="000000" w:themeColor="text1"/>
          <w:kern w:val="24"/>
          <w:lang w:val="en-US" w:eastAsia="nl-NL"/>
        </w:rPr>
        <w:t>GateScan</w:t>
      </w:r>
      <w:proofErr w:type="spellEnd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 (nr of preset Gates to estimate </w:t>
      </w:r>
      <w:r w:rsidRPr="00676ED5">
        <w:rPr>
          <w:rFonts w:eastAsiaTheme="minorEastAsia" w:cs="Arial"/>
          <w:lang w:val="en-US" w:eastAsia="nl-NL"/>
        </w:rPr>
        <w:sym w:font="Symbol" w:char="F074"/>
      </w:r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-species): &lt;+&gt; to add </w:t>
      </w:r>
      <w:proofErr w:type="spellStart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>onther</w:t>
      </w:r>
      <w:proofErr w:type="spellEnd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 channel and slider set to define bounds</w:t>
      </w:r>
    </w:p>
    <w:p w14:paraId="7DEF7612" w14:textId="1E9AC95E" w:rsidR="00676ED5" w:rsidRPr="006A5752" w:rsidRDefault="00676ED5" w:rsidP="00352391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OUTPUT: series of defined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74"/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>-”bins”</w:t>
      </w:r>
      <w:r w:rsidR="00267597"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=&gt;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</w:t>
      </w:r>
      <w:r w:rsidRPr="006A5752">
        <w:rPr>
          <w:rFonts w:ascii="Arial Narrow" w:hAnsi="Arial Narrow" w:cs="Arial"/>
          <w:b/>
          <w:bCs/>
          <w:i/>
          <w:iCs/>
          <w:color w:val="A6A6A6" w:themeColor="background1" w:themeShade="A6"/>
          <w:sz w:val="20"/>
          <w:szCs w:val="20"/>
          <w:lang w:val="en-US"/>
        </w:rPr>
        <w:t>spot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differences in the extracted images</w:t>
      </w:r>
    </w:p>
    <w:p w14:paraId="669182E1" w14:textId="77777777" w:rsidR="00676ED5" w:rsidRPr="00676ED5" w:rsidRDefault="00676ED5" w:rsidP="00801CA1">
      <w:pPr>
        <w:numPr>
          <w:ilvl w:val="0"/>
          <w:numId w:val="19"/>
        </w:numPr>
        <w:spacing w:line="240" w:lineRule="auto"/>
        <w:ind w:left="360"/>
        <w:contextualSpacing/>
        <w:rPr>
          <w:rFonts w:eastAsia="Times New Roman" w:cs="Arial"/>
          <w:lang w:val="en-US" w:eastAsia="nl-NL"/>
        </w:rPr>
      </w:pPr>
      <w:proofErr w:type="spellStart"/>
      <w:r w:rsidRPr="00676ED5">
        <w:rPr>
          <w:rFonts w:eastAsiaTheme="minorEastAsia" w:cs="Arial"/>
          <w:b/>
          <w:bCs/>
          <w:color w:val="000000" w:themeColor="text1"/>
          <w:kern w:val="24"/>
          <w:lang w:val="en-US" w:eastAsia="nl-NL"/>
        </w:rPr>
        <w:t>TauGating</w:t>
      </w:r>
      <w:proofErr w:type="spellEnd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:  Set </w:t>
      </w:r>
      <w:r w:rsidRPr="00676ED5">
        <w:rPr>
          <w:rFonts w:eastAsiaTheme="minorEastAsia" w:cs="Arial"/>
          <w:lang w:val="en-US" w:eastAsia="nl-NL"/>
        </w:rPr>
        <w:sym w:font="Symbol" w:char="F074"/>
      </w:r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 range based on Tau/Gate-Scan to put in a channel (unchecked range(s) will not be recorded =&gt; omit reflections, autofluorescence)</w:t>
      </w:r>
    </w:p>
    <w:p w14:paraId="7756D2C4" w14:textId="29B1E2D9" w:rsidR="00676ED5" w:rsidRPr="000C2DBC" w:rsidRDefault="00676ED5" w:rsidP="00352391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0C2DBC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OUTPUT: Tau Images with selected </w:t>
      </w:r>
      <w:r w:rsidRPr="000C2DBC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74"/>
      </w:r>
      <w:r w:rsidRPr="000C2DBC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characteristics (and omitted </w:t>
      </w:r>
      <w:r w:rsidRPr="000C2DBC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74"/>
      </w:r>
      <w:r w:rsidRPr="000C2DBC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species from the recorded images)</w:t>
      </w:r>
    </w:p>
    <w:p w14:paraId="58E0B205" w14:textId="77777777" w:rsidR="00676ED5" w:rsidRPr="00676ED5" w:rsidRDefault="00676ED5" w:rsidP="00801CA1">
      <w:pPr>
        <w:numPr>
          <w:ilvl w:val="0"/>
          <w:numId w:val="19"/>
        </w:numPr>
        <w:spacing w:line="240" w:lineRule="auto"/>
        <w:ind w:left="360"/>
        <w:contextualSpacing/>
        <w:rPr>
          <w:rFonts w:eastAsia="Times New Roman" w:cs="Arial"/>
          <w:lang w:val="en-US" w:eastAsia="nl-NL"/>
        </w:rPr>
      </w:pPr>
      <w:proofErr w:type="spellStart"/>
      <w:r w:rsidRPr="00676ED5">
        <w:rPr>
          <w:rFonts w:eastAsiaTheme="minorEastAsia" w:cs="Arial"/>
          <w:b/>
          <w:bCs/>
          <w:color w:val="000000" w:themeColor="text1"/>
          <w:kern w:val="24"/>
          <w:lang w:val="en-US" w:eastAsia="nl-NL"/>
        </w:rPr>
        <w:t>TauSeparation</w:t>
      </w:r>
      <w:proofErr w:type="spellEnd"/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 (use </w:t>
      </w:r>
      <w:r w:rsidRPr="00676ED5">
        <w:rPr>
          <w:rFonts w:eastAsiaTheme="minorEastAsia" w:cs="Arial"/>
          <w:lang w:val="en-US" w:eastAsia="nl-NL"/>
        </w:rPr>
        <w:sym w:font="Symbol" w:char="F074"/>
      </w:r>
      <w:r w:rsidRPr="00676ED5">
        <w:rPr>
          <w:rFonts w:eastAsiaTheme="minorEastAsia" w:cs="Arial"/>
          <w:color w:val="000000" w:themeColor="text1"/>
          <w:kern w:val="24"/>
          <w:lang w:val="en-US" w:eastAsia="nl-NL"/>
        </w:rPr>
        <w:t xml:space="preserve"> estimates from Tau/Gate-Scan, &lt;+&gt; and define in slider, or allow algorithm to extract them, &lt;Find&gt;)</w:t>
      </w:r>
    </w:p>
    <w:p w14:paraId="3F1A5DBB" w14:textId="06BC6D73" w:rsidR="00676ED5" w:rsidRPr="006A5752" w:rsidRDefault="00676ED5" w:rsidP="00352391">
      <w:pPr>
        <w:pStyle w:val="ListParagraph"/>
        <w:numPr>
          <w:ilvl w:val="1"/>
          <w:numId w:val="5"/>
        </w:numPr>
        <w:spacing w:line="240" w:lineRule="auto"/>
        <w:ind w:left="340" w:hanging="170"/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</w:pP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OUTPUT: Tau Images with defined </w:t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sym w:font="Symbol" w:char="F074"/>
      </w:r>
      <w:r w:rsidRPr="006A5752">
        <w:rPr>
          <w:rFonts w:ascii="Arial Narrow" w:hAnsi="Arial Narrow" w:cs="Arial"/>
          <w:i/>
          <w:iCs/>
          <w:color w:val="A6A6A6" w:themeColor="background1" w:themeShade="A6"/>
          <w:sz w:val="20"/>
          <w:szCs w:val="20"/>
          <w:lang w:val="en-US"/>
        </w:rPr>
        <w:t xml:space="preserve"> characteristics</w:t>
      </w:r>
    </w:p>
    <w:p w14:paraId="23ED23CA" w14:textId="77777777" w:rsidR="002B583C" w:rsidRPr="00801CA1" w:rsidRDefault="002B583C" w:rsidP="00801CA1">
      <w:pPr>
        <w:spacing w:line="240" w:lineRule="auto"/>
        <w:rPr>
          <w:rFonts w:cs="Arial"/>
          <w:lang w:val="en-US"/>
        </w:rPr>
      </w:pPr>
    </w:p>
    <w:sectPr w:rsidR="002B583C" w:rsidRPr="00801CA1" w:rsidSect="00082C6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93703" w14:textId="77777777" w:rsidR="000539F6" w:rsidRDefault="000539F6" w:rsidP="005A1B54">
      <w:pPr>
        <w:spacing w:line="240" w:lineRule="auto"/>
      </w:pPr>
      <w:r>
        <w:separator/>
      </w:r>
    </w:p>
  </w:endnote>
  <w:endnote w:type="continuationSeparator" w:id="0">
    <w:p w14:paraId="1428B719" w14:textId="77777777" w:rsidR="000539F6" w:rsidRDefault="000539F6" w:rsidP="005A1B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9D134" w14:textId="77777777" w:rsidR="00A33BEB" w:rsidRDefault="00A33B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5473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FA2DE" w14:textId="3D491431" w:rsidR="00B04D39" w:rsidRDefault="00B04D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113ECD" w14:textId="77777777" w:rsidR="005A1B54" w:rsidRDefault="005A1B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50455" w14:textId="77777777" w:rsidR="00A33BEB" w:rsidRDefault="00A33B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E47D0" w14:textId="77777777" w:rsidR="000539F6" w:rsidRDefault="000539F6" w:rsidP="005A1B54">
      <w:pPr>
        <w:spacing w:line="240" w:lineRule="auto"/>
      </w:pPr>
      <w:r>
        <w:separator/>
      </w:r>
    </w:p>
  </w:footnote>
  <w:footnote w:type="continuationSeparator" w:id="0">
    <w:p w14:paraId="5B69DA66" w14:textId="77777777" w:rsidR="000539F6" w:rsidRDefault="000539F6" w:rsidP="005A1B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BB4F8" w14:textId="77777777" w:rsidR="00A33BEB" w:rsidRDefault="00A33B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88567" w14:textId="5B23EEDC" w:rsidR="005A1B54" w:rsidRPr="003C2D09" w:rsidRDefault="00A33BEB" w:rsidP="00FD2B74">
    <w:pPr>
      <w:pStyle w:val="Header"/>
      <w:jc w:val="right"/>
      <w:rPr>
        <w:color w:val="BFBFBF" w:themeColor="background1" w:themeShade="BF"/>
        <w:sz w:val="18"/>
        <w:szCs w:val="18"/>
      </w:rPr>
    </w:pPr>
    <w:r>
      <w:rPr>
        <w:color w:val="BFBFBF" w:themeColor="background1" w:themeShade="BF"/>
        <w:sz w:val="18"/>
        <w:szCs w:val="18"/>
      </w:rPr>
      <w:t xml:space="preserve">CCI  - </w:t>
    </w:r>
    <w:proofErr w:type="spellStart"/>
    <w:r w:rsidR="0078789A" w:rsidRPr="003C2D09">
      <w:rPr>
        <w:color w:val="BFBFBF" w:themeColor="background1" w:themeShade="BF"/>
        <w:sz w:val="18"/>
        <w:szCs w:val="18"/>
      </w:rPr>
      <w:t>Quickstart</w:t>
    </w:r>
    <w:proofErr w:type="spellEnd"/>
    <w:r w:rsidR="0078789A" w:rsidRPr="003C2D09">
      <w:rPr>
        <w:color w:val="BFBFBF" w:themeColor="background1" w:themeShade="BF"/>
        <w:sz w:val="18"/>
        <w:szCs w:val="18"/>
      </w:rPr>
      <w:t xml:space="preserve">  Stellaris </w:t>
    </w:r>
    <w:r>
      <w:rPr>
        <w:color w:val="BFBFBF" w:themeColor="background1" w:themeShade="BF"/>
        <w:sz w:val="18"/>
        <w:szCs w:val="18"/>
      </w:rPr>
      <w:t xml:space="preserve">- </w:t>
    </w:r>
    <w:r w:rsidR="0078789A" w:rsidRPr="003C2D09">
      <w:rPr>
        <w:color w:val="BFBFBF" w:themeColor="background1" w:themeShade="BF"/>
        <w:sz w:val="18"/>
        <w:szCs w:val="18"/>
      </w:rPr>
      <w:t xml:space="preserve">2026 07 22 </w:t>
    </w:r>
    <w:r>
      <w:rPr>
        <w:color w:val="BFBFBF" w:themeColor="background1" w:themeShade="BF"/>
        <w:sz w:val="18"/>
        <w:szCs w:val="18"/>
      </w:rPr>
      <w:t xml:space="preserve"> - </w:t>
    </w:r>
    <w:r w:rsidR="0078789A" w:rsidRPr="003C2D09">
      <w:rPr>
        <w:color w:val="BFBFBF" w:themeColor="background1" w:themeShade="BF"/>
        <w:sz w:val="18"/>
        <w:szCs w:val="18"/>
      </w:rPr>
      <w:t>RW-vs01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B6F15" w14:textId="77777777" w:rsidR="00A33BEB" w:rsidRDefault="00A33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54F8"/>
    <w:multiLevelType w:val="hybridMultilevel"/>
    <w:tmpl w:val="F2728A7A"/>
    <w:lvl w:ilvl="0" w:tplc="EC72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7419AA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B2AB5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4C47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9047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FC86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426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9429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96B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B02E25"/>
    <w:multiLevelType w:val="hybridMultilevel"/>
    <w:tmpl w:val="1ABA9A80"/>
    <w:lvl w:ilvl="0" w:tplc="9AA2C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988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F67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F40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260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C2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A46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1EB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709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D74C5C"/>
    <w:multiLevelType w:val="hybridMultilevel"/>
    <w:tmpl w:val="47F60D6A"/>
    <w:lvl w:ilvl="0" w:tplc="DBEA1940">
      <w:start w:val="1"/>
      <w:numFmt w:val="bullet"/>
      <w:lvlText w:val="•"/>
      <w:lvlJc w:val="left"/>
      <w:pPr>
        <w:tabs>
          <w:tab w:val="num" w:pos="-946"/>
        </w:tabs>
        <w:ind w:left="-946" w:hanging="360"/>
      </w:pPr>
      <w:rPr>
        <w:rFonts w:ascii="Arial" w:hAnsi="Arial" w:hint="default"/>
      </w:rPr>
    </w:lvl>
    <w:lvl w:ilvl="1" w:tplc="ED0EFB5C" w:tentative="1">
      <w:start w:val="1"/>
      <w:numFmt w:val="bullet"/>
      <w:lvlText w:val="•"/>
      <w:lvlJc w:val="left"/>
      <w:pPr>
        <w:tabs>
          <w:tab w:val="num" w:pos="-226"/>
        </w:tabs>
        <w:ind w:left="-226" w:hanging="360"/>
      </w:pPr>
      <w:rPr>
        <w:rFonts w:ascii="Arial" w:hAnsi="Arial" w:hint="default"/>
      </w:rPr>
    </w:lvl>
    <w:lvl w:ilvl="2" w:tplc="C33C4B8C" w:tentative="1">
      <w:start w:val="1"/>
      <w:numFmt w:val="bullet"/>
      <w:lvlText w:val="•"/>
      <w:lvlJc w:val="left"/>
      <w:pPr>
        <w:tabs>
          <w:tab w:val="num" w:pos="494"/>
        </w:tabs>
        <w:ind w:left="494" w:hanging="360"/>
      </w:pPr>
      <w:rPr>
        <w:rFonts w:ascii="Arial" w:hAnsi="Arial" w:hint="default"/>
      </w:rPr>
    </w:lvl>
    <w:lvl w:ilvl="3" w:tplc="B03EC198" w:tentative="1">
      <w:start w:val="1"/>
      <w:numFmt w:val="bullet"/>
      <w:lvlText w:val="•"/>
      <w:lvlJc w:val="left"/>
      <w:pPr>
        <w:tabs>
          <w:tab w:val="num" w:pos="1214"/>
        </w:tabs>
        <w:ind w:left="1214" w:hanging="360"/>
      </w:pPr>
      <w:rPr>
        <w:rFonts w:ascii="Arial" w:hAnsi="Arial" w:hint="default"/>
      </w:rPr>
    </w:lvl>
    <w:lvl w:ilvl="4" w:tplc="87C894A8" w:tentative="1">
      <w:start w:val="1"/>
      <w:numFmt w:val="bullet"/>
      <w:lvlText w:val="•"/>
      <w:lvlJc w:val="left"/>
      <w:pPr>
        <w:tabs>
          <w:tab w:val="num" w:pos="1934"/>
        </w:tabs>
        <w:ind w:left="1934" w:hanging="360"/>
      </w:pPr>
      <w:rPr>
        <w:rFonts w:ascii="Arial" w:hAnsi="Arial" w:hint="default"/>
      </w:rPr>
    </w:lvl>
    <w:lvl w:ilvl="5" w:tplc="9BF0CB48" w:tentative="1">
      <w:start w:val="1"/>
      <w:numFmt w:val="bullet"/>
      <w:lvlText w:val="•"/>
      <w:lvlJc w:val="left"/>
      <w:pPr>
        <w:tabs>
          <w:tab w:val="num" w:pos="2654"/>
        </w:tabs>
        <w:ind w:left="2654" w:hanging="360"/>
      </w:pPr>
      <w:rPr>
        <w:rFonts w:ascii="Arial" w:hAnsi="Arial" w:hint="default"/>
      </w:rPr>
    </w:lvl>
    <w:lvl w:ilvl="6" w:tplc="140459F0" w:tentative="1">
      <w:start w:val="1"/>
      <w:numFmt w:val="bullet"/>
      <w:lvlText w:val="•"/>
      <w:lvlJc w:val="left"/>
      <w:pPr>
        <w:tabs>
          <w:tab w:val="num" w:pos="3374"/>
        </w:tabs>
        <w:ind w:left="3374" w:hanging="360"/>
      </w:pPr>
      <w:rPr>
        <w:rFonts w:ascii="Arial" w:hAnsi="Arial" w:hint="default"/>
      </w:rPr>
    </w:lvl>
    <w:lvl w:ilvl="7" w:tplc="D53C1B8A" w:tentative="1">
      <w:start w:val="1"/>
      <w:numFmt w:val="bullet"/>
      <w:lvlText w:val="•"/>
      <w:lvlJc w:val="left"/>
      <w:pPr>
        <w:tabs>
          <w:tab w:val="num" w:pos="4094"/>
        </w:tabs>
        <w:ind w:left="4094" w:hanging="360"/>
      </w:pPr>
      <w:rPr>
        <w:rFonts w:ascii="Arial" w:hAnsi="Arial" w:hint="default"/>
      </w:rPr>
    </w:lvl>
    <w:lvl w:ilvl="8" w:tplc="F1E21FCC" w:tentative="1">
      <w:start w:val="1"/>
      <w:numFmt w:val="bullet"/>
      <w:lvlText w:val="•"/>
      <w:lvlJc w:val="left"/>
      <w:pPr>
        <w:tabs>
          <w:tab w:val="num" w:pos="4814"/>
        </w:tabs>
        <w:ind w:left="4814" w:hanging="360"/>
      </w:pPr>
      <w:rPr>
        <w:rFonts w:ascii="Arial" w:hAnsi="Arial" w:hint="default"/>
      </w:rPr>
    </w:lvl>
  </w:abstractNum>
  <w:abstractNum w:abstractNumId="3" w15:restartNumberingAfterBreak="0">
    <w:nsid w:val="1E3B032D"/>
    <w:multiLevelType w:val="hybridMultilevel"/>
    <w:tmpl w:val="8E66803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numFmt w:val="bullet"/>
      <w:lvlText w:val=""/>
      <w:lvlJc w:val="left"/>
      <w:pPr>
        <w:ind w:left="1980" w:hanging="360"/>
      </w:pPr>
      <w:rPr>
        <w:rFonts w:ascii="Wingdings" w:eastAsiaTheme="minorEastAsia" w:hAnsi="Wingdings" w:cs="Arial" w:hint="default"/>
        <w:color w:val="000000" w:themeColor="text1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1C33E1"/>
    <w:multiLevelType w:val="hybridMultilevel"/>
    <w:tmpl w:val="D4E282BE"/>
    <w:lvl w:ilvl="0" w:tplc="1CC4E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45B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8EA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86C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8ADD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BAE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1C41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DA64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26BC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D54C3D"/>
    <w:multiLevelType w:val="hybridMultilevel"/>
    <w:tmpl w:val="247286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457D56"/>
    <w:multiLevelType w:val="hybridMultilevel"/>
    <w:tmpl w:val="276836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6F76C9"/>
    <w:multiLevelType w:val="hybridMultilevel"/>
    <w:tmpl w:val="817CDD8A"/>
    <w:lvl w:ilvl="0" w:tplc="3CACE32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823DD4"/>
    <w:multiLevelType w:val="hybridMultilevel"/>
    <w:tmpl w:val="38F4655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en-US"/>
      </w:rPr>
    </w:lvl>
    <w:lvl w:ilvl="1" w:tplc="25B63B1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3D4E92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772EE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BA27EE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20FFE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920B6F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1AA6EA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2288AA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49771307"/>
    <w:multiLevelType w:val="hybridMultilevel"/>
    <w:tmpl w:val="2B6C27E0"/>
    <w:lvl w:ilvl="0" w:tplc="2FD6A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40AB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7C1E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BE22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7A8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5AB1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E644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0A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8207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731FC9"/>
    <w:multiLevelType w:val="hybridMultilevel"/>
    <w:tmpl w:val="54D836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E39C72DC">
      <w:numFmt w:val="bullet"/>
      <w:lvlText w:val=""/>
      <w:lvlJc w:val="left"/>
      <w:pPr>
        <w:ind w:left="2340" w:hanging="360"/>
      </w:pPr>
      <w:rPr>
        <w:rFonts w:ascii="Wingdings" w:eastAsiaTheme="minorEastAsia" w:hAnsi="Wingdings" w:cs="Arial" w:hint="default"/>
        <w:color w:val="000000" w:themeColor="text1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F226E"/>
    <w:multiLevelType w:val="hybridMultilevel"/>
    <w:tmpl w:val="1E4CBDB4"/>
    <w:lvl w:ilvl="0" w:tplc="45005C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669E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A2A1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D68F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E0C2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A235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C091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940E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94B5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D33D24"/>
    <w:multiLevelType w:val="hybridMultilevel"/>
    <w:tmpl w:val="B4524D1E"/>
    <w:lvl w:ilvl="0" w:tplc="3CACE322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CF7E9C"/>
    <w:multiLevelType w:val="hybridMultilevel"/>
    <w:tmpl w:val="F78C6E06"/>
    <w:lvl w:ilvl="0" w:tplc="96D883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668F0"/>
    <w:multiLevelType w:val="hybridMultilevel"/>
    <w:tmpl w:val="F5AC77A6"/>
    <w:lvl w:ilvl="0" w:tplc="A2CC1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9AA6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A477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7800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DE0A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E63C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C4E9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4051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E4EF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4156CD"/>
    <w:multiLevelType w:val="hybridMultilevel"/>
    <w:tmpl w:val="3DBEFBFE"/>
    <w:lvl w:ilvl="0" w:tplc="0AA6E3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4D68F5E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890AB53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582468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118B88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66CEBB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0D82FF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5FBE524F"/>
    <w:multiLevelType w:val="hybridMultilevel"/>
    <w:tmpl w:val="1BA27C68"/>
    <w:lvl w:ilvl="0" w:tplc="9F5C29A0">
      <w:start w:val="1"/>
      <w:numFmt w:val="lowerRoman"/>
      <w:lvlText w:val="%1."/>
      <w:lvlJc w:val="righ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1F7D12"/>
    <w:multiLevelType w:val="hybridMultilevel"/>
    <w:tmpl w:val="3D6A9D7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numFmt w:val="bullet"/>
      <w:lvlText w:val=""/>
      <w:lvlJc w:val="left"/>
      <w:pPr>
        <w:ind w:left="1980" w:hanging="360"/>
      </w:pPr>
      <w:rPr>
        <w:rFonts w:ascii="Wingdings" w:eastAsiaTheme="minorEastAsia" w:hAnsi="Wingdings" w:cs="Arial" w:hint="default"/>
        <w:color w:val="000000" w:themeColor="text1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AA3ED6"/>
    <w:multiLevelType w:val="hybridMultilevel"/>
    <w:tmpl w:val="B4B03792"/>
    <w:lvl w:ilvl="0" w:tplc="3A809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AAA8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D6FD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BC29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692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367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657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4470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08E6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280622"/>
    <w:multiLevelType w:val="hybridMultilevel"/>
    <w:tmpl w:val="C8723FB6"/>
    <w:lvl w:ilvl="0" w:tplc="973A29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154E39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6728A3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62E24F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B6AF8B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912092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3C8AD0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324286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D26C38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7766692C"/>
    <w:multiLevelType w:val="hybridMultilevel"/>
    <w:tmpl w:val="303241B4"/>
    <w:lvl w:ilvl="0" w:tplc="E9702C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CC87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665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8E38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8602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F2C9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5C9B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724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5253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0456037">
    <w:abstractNumId w:val="11"/>
  </w:num>
  <w:num w:numId="2" w16cid:durableId="378668738">
    <w:abstractNumId w:val="0"/>
  </w:num>
  <w:num w:numId="3" w16cid:durableId="32658179">
    <w:abstractNumId w:val="8"/>
  </w:num>
  <w:num w:numId="4" w16cid:durableId="1298607126">
    <w:abstractNumId w:val="15"/>
  </w:num>
  <w:num w:numId="5" w16cid:durableId="1450663793">
    <w:abstractNumId w:val="6"/>
  </w:num>
  <w:num w:numId="6" w16cid:durableId="344787879">
    <w:abstractNumId w:val="7"/>
  </w:num>
  <w:num w:numId="7" w16cid:durableId="1299259442">
    <w:abstractNumId w:val="12"/>
  </w:num>
  <w:num w:numId="8" w16cid:durableId="305554557">
    <w:abstractNumId w:val="16"/>
  </w:num>
  <w:num w:numId="9" w16cid:durableId="426275252">
    <w:abstractNumId w:val="13"/>
  </w:num>
  <w:num w:numId="10" w16cid:durableId="1731340585">
    <w:abstractNumId w:val="19"/>
  </w:num>
  <w:num w:numId="11" w16cid:durableId="662664922">
    <w:abstractNumId w:val="2"/>
  </w:num>
  <w:num w:numId="12" w16cid:durableId="1035152233">
    <w:abstractNumId w:val="5"/>
  </w:num>
  <w:num w:numId="13" w16cid:durableId="1295216753">
    <w:abstractNumId w:val="1"/>
  </w:num>
  <w:num w:numId="14" w16cid:durableId="898785108">
    <w:abstractNumId w:val="4"/>
  </w:num>
  <w:num w:numId="15" w16cid:durableId="1271621249">
    <w:abstractNumId w:val="14"/>
  </w:num>
  <w:num w:numId="16" w16cid:durableId="14356326">
    <w:abstractNumId w:val="9"/>
  </w:num>
  <w:num w:numId="17" w16cid:durableId="1857693490">
    <w:abstractNumId w:val="18"/>
  </w:num>
  <w:num w:numId="18" w16cid:durableId="685206734">
    <w:abstractNumId w:val="20"/>
  </w:num>
  <w:num w:numId="19" w16cid:durableId="590938366">
    <w:abstractNumId w:val="10"/>
  </w:num>
  <w:num w:numId="20" w16cid:durableId="2100130694">
    <w:abstractNumId w:val="17"/>
  </w:num>
  <w:num w:numId="21" w16cid:durableId="19999175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0E1"/>
    <w:rsid w:val="00000E8A"/>
    <w:rsid w:val="00007A34"/>
    <w:rsid w:val="0001178D"/>
    <w:rsid w:val="00012C9F"/>
    <w:rsid w:val="000130E7"/>
    <w:rsid w:val="0002319B"/>
    <w:rsid w:val="0002526A"/>
    <w:rsid w:val="00025FB5"/>
    <w:rsid w:val="0002615D"/>
    <w:rsid w:val="0002616D"/>
    <w:rsid w:val="00030465"/>
    <w:rsid w:val="000305DF"/>
    <w:rsid w:val="00031CED"/>
    <w:rsid w:val="0003589F"/>
    <w:rsid w:val="00043B8F"/>
    <w:rsid w:val="000445C9"/>
    <w:rsid w:val="000539F6"/>
    <w:rsid w:val="000540F6"/>
    <w:rsid w:val="00055049"/>
    <w:rsid w:val="000601F5"/>
    <w:rsid w:val="000604D9"/>
    <w:rsid w:val="00063465"/>
    <w:rsid w:val="00064372"/>
    <w:rsid w:val="00066496"/>
    <w:rsid w:val="000672E7"/>
    <w:rsid w:val="00072B9A"/>
    <w:rsid w:val="0007359D"/>
    <w:rsid w:val="00073E2A"/>
    <w:rsid w:val="0007448A"/>
    <w:rsid w:val="0007565C"/>
    <w:rsid w:val="000776D2"/>
    <w:rsid w:val="00080535"/>
    <w:rsid w:val="00082275"/>
    <w:rsid w:val="00082ACD"/>
    <w:rsid w:val="00082C6B"/>
    <w:rsid w:val="000838BA"/>
    <w:rsid w:val="00083CD3"/>
    <w:rsid w:val="00083EFF"/>
    <w:rsid w:val="00087019"/>
    <w:rsid w:val="00091150"/>
    <w:rsid w:val="00091B9D"/>
    <w:rsid w:val="000940A9"/>
    <w:rsid w:val="000954BF"/>
    <w:rsid w:val="00096412"/>
    <w:rsid w:val="000A07CF"/>
    <w:rsid w:val="000A32FA"/>
    <w:rsid w:val="000B1E01"/>
    <w:rsid w:val="000B6006"/>
    <w:rsid w:val="000B6F04"/>
    <w:rsid w:val="000B7316"/>
    <w:rsid w:val="000B731C"/>
    <w:rsid w:val="000B73BC"/>
    <w:rsid w:val="000C2DBC"/>
    <w:rsid w:val="000C4471"/>
    <w:rsid w:val="000C659B"/>
    <w:rsid w:val="000D4191"/>
    <w:rsid w:val="000E6E09"/>
    <w:rsid w:val="001026A8"/>
    <w:rsid w:val="00103FE5"/>
    <w:rsid w:val="001054F4"/>
    <w:rsid w:val="00107465"/>
    <w:rsid w:val="001103C3"/>
    <w:rsid w:val="0011314C"/>
    <w:rsid w:val="00114B6C"/>
    <w:rsid w:val="00114E4C"/>
    <w:rsid w:val="00117C91"/>
    <w:rsid w:val="001225AD"/>
    <w:rsid w:val="00123301"/>
    <w:rsid w:val="00125FB8"/>
    <w:rsid w:val="00141867"/>
    <w:rsid w:val="00150812"/>
    <w:rsid w:val="0016024F"/>
    <w:rsid w:val="00160257"/>
    <w:rsid w:val="00162C76"/>
    <w:rsid w:val="00164711"/>
    <w:rsid w:val="0016485C"/>
    <w:rsid w:val="0016695E"/>
    <w:rsid w:val="001713E3"/>
    <w:rsid w:val="001779CF"/>
    <w:rsid w:val="00181B0D"/>
    <w:rsid w:val="0018447A"/>
    <w:rsid w:val="001847FE"/>
    <w:rsid w:val="00186EBC"/>
    <w:rsid w:val="001907D6"/>
    <w:rsid w:val="001910C9"/>
    <w:rsid w:val="001951AA"/>
    <w:rsid w:val="001951DC"/>
    <w:rsid w:val="00196F9A"/>
    <w:rsid w:val="001A1129"/>
    <w:rsid w:val="001A17D7"/>
    <w:rsid w:val="001A1CFE"/>
    <w:rsid w:val="001A6F9D"/>
    <w:rsid w:val="001B04F8"/>
    <w:rsid w:val="001C2598"/>
    <w:rsid w:val="001C44AB"/>
    <w:rsid w:val="001C66F2"/>
    <w:rsid w:val="001D089D"/>
    <w:rsid w:val="001D111E"/>
    <w:rsid w:val="001D121F"/>
    <w:rsid w:val="001D18BA"/>
    <w:rsid w:val="001D1B64"/>
    <w:rsid w:val="001D38C0"/>
    <w:rsid w:val="001D3CDA"/>
    <w:rsid w:val="001E06A1"/>
    <w:rsid w:val="001E399F"/>
    <w:rsid w:val="001E5CAA"/>
    <w:rsid w:val="001E6E11"/>
    <w:rsid w:val="001F0B11"/>
    <w:rsid w:val="001F38DA"/>
    <w:rsid w:val="001F7A14"/>
    <w:rsid w:val="001F7E0E"/>
    <w:rsid w:val="00203333"/>
    <w:rsid w:val="00203AC4"/>
    <w:rsid w:val="002051E5"/>
    <w:rsid w:val="002052FE"/>
    <w:rsid w:val="00206068"/>
    <w:rsid w:val="00213211"/>
    <w:rsid w:val="00215C5D"/>
    <w:rsid w:val="00216911"/>
    <w:rsid w:val="00222F18"/>
    <w:rsid w:val="00223E2C"/>
    <w:rsid w:val="00225053"/>
    <w:rsid w:val="0022564D"/>
    <w:rsid w:val="0022614F"/>
    <w:rsid w:val="00235BA7"/>
    <w:rsid w:val="0023632E"/>
    <w:rsid w:val="00237FBC"/>
    <w:rsid w:val="00247E44"/>
    <w:rsid w:val="002508F6"/>
    <w:rsid w:val="002509BB"/>
    <w:rsid w:val="002522C6"/>
    <w:rsid w:val="00257E77"/>
    <w:rsid w:val="00264EEC"/>
    <w:rsid w:val="00267597"/>
    <w:rsid w:val="00270E01"/>
    <w:rsid w:val="002725FB"/>
    <w:rsid w:val="002828F8"/>
    <w:rsid w:val="00290386"/>
    <w:rsid w:val="00297626"/>
    <w:rsid w:val="002A12A3"/>
    <w:rsid w:val="002A1459"/>
    <w:rsid w:val="002A49AA"/>
    <w:rsid w:val="002A7288"/>
    <w:rsid w:val="002B3AE8"/>
    <w:rsid w:val="002B583C"/>
    <w:rsid w:val="002B798E"/>
    <w:rsid w:val="002C1925"/>
    <w:rsid w:val="002C6B1A"/>
    <w:rsid w:val="002D21E6"/>
    <w:rsid w:val="002D2442"/>
    <w:rsid w:val="002D29D5"/>
    <w:rsid w:val="002D2DCF"/>
    <w:rsid w:val="002E217F"/>
    <w:rsid w:val="002E3068"/>
    <w:rsid w:val="002E68CD"/>
    <w:rsid w:val="002F26FB"/>
    <w:rsid w:val="002F2A33"/>
    <w:rsid w:val="002F70E1"/>
    <w:rsid w:val="003036BA"/>
    <w:rsid w:val="003037A9"/>
    <w:rsid w:val="00304888"/>
    <w:rsid w:val="00307703"/>
    <w:rsid w:val="0031050D"/>
    <w:rsid w:val="0031243F"/>
    <w:rsid w:val="00315455"/>
    <w:rsid w:val="00315691"/>
    <w:rsid w:val="00326B24"/>
    <w:rsid w:val="00330589"/>
    <w:rsid w:val="00331EC3"/>
    <w:rsid w:val="00334B9A"/>
    <w:rsid w:val="0033594F"/>
    <w:rsid w:val="0034326A"/>
    <w:rsid w:val="00351B46"/>
    <w:rsid w:val="00351D1F"/>
    <w:rsid w:val="00352391"/>
    <w:rsid w:val="00352BE8"/>
    <w:rsid w:val="00354C51"/>
    <w:rsid w:val="00357B94"/>
    <w:rsid w:val="003601DA"/>
    <w:rsid w:val="00363052"/>
    <w:rsid w:val="0036519B"/>
    <w:rsid w:val="003668EC"/>
    <w:rsid w:val="00372A4C"/>
    <w:rsid w:val="00372A75"/>
    <w:rsid w:val="00375B18"/>
    <w:rsid w:val="003819E5"/>
    <w:rsid w:val="003860F7"/>
    <w:rsid w:val="00386327"/>
    <w:rsid w:val="0039188D"/>
    <w:rsid w:val="0039406B"/>
    <w:rsid w:val="00396351"/>
    <w:rsid w:val="00397041"/>
    <w:rsid w:val="003A1DF1"/>
    <w:rsid w:val="003A3011"/>
    <w:rsid w:val="003A45A4"/>
    <w:rsid w:val="003A478E"/>
    <w:rsid w:val="003A7ED4"/>
    <w:rsid w:val="003B2194"/>
    <w:rsid w:val="003B6664"/>
    <w:rsid w:val="003B7168"/>
    <w:rsid w:val="003C21D0"/>
    <w:rsid w:val="003C2983"/>
    <w:rsid w:val="003C2D09"/>
    <w:rsid w:val="003C3E7B"/>
    <w:rsid w:val="003C3E99"/>
    <w:rsid w:val="003C4659"/>
    <w:rsid w:val="003D52A8"/>
    <w:rsid w:val="003D7A0A"/>
    <w:rsid w:val="003E0870"/>
    <w:rsid w:val="003E13CA"/>
    <w:rsid w:val="003E1E30"/>
    <w:rsid w:val="003E5A18"/>
    <w:rsid w:val="003E5A3F"/>
    <w:rsid w:val="003F00C9"/>
    <w:rsid w:val="003F060F"/>
    <w:rsid w:val="003F118B"/>
    <w:rsid w:val="003F248D"/>
    <w:rsid w:val="0040011E"/>
    <w:rsid w:val="00406ED8"/>
    <w:rsid w:val="00407969"/>
    <w:rsid w:val="00407ABB"/>
    <w:rsid w:val="0041160E"/>
    <w:rsid w:val="004132B2"/>
    <w:rsid w:val="004138A0"/>
    <w:rsid w:val="00414FC4"/>
    <w:rsid w:val="004175B9"/>
    <w:rsid w:val="004222AC"/>
    <w:rsid w:val="00422358"/>
    <w:rsid w:val="00422AD7"/>
    <w:rsid w:val="00422BEB"/>
    <w:rsid w:val="00423B8B"/>
    <w:rsid w:val="00425024"/>
    <w:rsid w:val="00425FD0"/>
    <w:rsid w:val="004327EA"/>
    <w:rsid w:val="00434673"/>
    <w:rsid w:val="004365CE"/>
    <w:rsid w:val="00436999"/>
    <w:rsid w:val="00437200"/>
    <w:rsid w:val="00442BF1"/>
    <w:rsid w:val="00450914"/>
    <w:rsid w:val="00453E70"/>
    <w:rsid w:val="00454943"/>
    <w:rsid w:val="004565C4"/>
    <w:rsid w:val="00456AC6"/>
    <w:rsid w:val="00457872"/>
    <w:rsid w:val="00457E8A"/>
    <w:rsid w:val="00460174"/>
    <w:rsid w:val="0046614B"/>
    <w:rsid w:val="00466CC8"/>
    <w:rsid w:val="004703BC"/>
    <w:rsid w:val="00470B7C"/>
    <w:rsid w:val="00475F73"/>
    <w:rsid w:val="0047761F"/>
    <w:rsid w:val="00482B96"/>
    <w:rsid w:val="00485568"/>
    <w:rsid w:val="00485F12"/>
    <w:rsid w:val="00486467"/>
    <w:rsid w:val="00490E50"/>
    <w:rsid w:val="00493020"/>
    <w:rsid w:val="00495C09"/>
    <w:rsid w:val="00495C3A"/>
    <w:rsid w:val="004A025A"/>
    <w:rsid w:val="004B5733"/>
    <w:rsid w:val="004C1F49"/>
    <w:rsid w:val="004C28EE"/>
    <w:rsid w:val="004D47B7"/>
    <w:rsid w:val="004F22C6"/>
    <w:rsid w:val="004F2595"/>
    <w:rsid w:val="004F3FEB"/>
    <w:rsid w:val="004F4004"/>
    <w:rsid w:val="004F41E4"/>
    <w:rsid w:val="0050156A"/>
    <w:rsid w:val="0050178D"/>
    <w:rsid w:val="00512686"/>
    <w:rsid w:val="00512B26"/>
    <w:rsid w:val="00512C18"/>
    <w:rsid w:val="005131D8"/>
    <w:rsid w:val="0051641D"/>
    <w:rsid w:val="00516988"/>
    <w:rsid w:val="00516DEB"/>
    <w:rsid w:val="00520401"/>
    <w:rsid w:val="00521340"/>
    <w:rsid w:val="00524F53"/>
    <w:rsid w:val="00525B0E"/>
    <w:rsid w:val="00527631"/>
    <w:rsid w:val="0053089A"/>
    <w:rsid w:val="00540240"/>
    <w:rsid w:val="005454FF"/>
    <w:rsid w:val="00547B2D"/>
    <w:rsid w:val="00547F58"/>
    <w:rsid w:val="00553972"/>
    <w:rsid w:val="00554574"/>
    <w:rsid w:val="00556D41"/>
    <w:rsid w:val="00564113"/>
    <w:rsid w:val="00564F0C"/>
    <w:rsid w:val="005722F6"/>
    <w:rsid w:val="00583599"/>
    <w:rsid w:val="005840DF"/>
    <w:rsid w:val="00584207"/>
    <w:rsid w:val="00585C1C"/>
    <w:rsid w:val="00586F1E"/>
    <w:rsid w:val="00591DB9"/>
    <w:rsid w:val="005943D9"/>
    <w:rsid w:val="005A1B54"/>
    <w:rsid w:val="005A456E"/>
    <w:rsid w:val="005B0E32"/>
    <w:rsid w:val="005C0258"/>
    <w:rsid w:val="005C08E9"/>
    <w:rsid w:val="005C141B"/>
    <w:rsid w:val="005C274C"/>
    <w:rsid w:val="005C4C9D"/>
    <w:rsid w:val="005C51AC"/>
    <w:rsid w:val="005C5299"/>
    <w:rsid w:val="005C660F"/>
    <w:rsid w:val="005C695F"/>
    <w:rsid w:val="005D4636"/>
    <w:rsid w:val="005E1CA6"/>
    <w:rsid w:val="005E314A"/>
    <w:rsid w:val="005E4252"/>
    <w:rsid w:val="005E667D"/>
    <w:rsid w:val="005F1D45"/>
    <w:rsid w:val="005F2363"/>
    <w:rsid w:val="005F3E4E"/>
    <w:rsid w:val="005F45EE"/>
    <w:rsid w:val="005F7EA4"/>
    <w:rsid w:val="00600273"/>
    <w:rsid w:val="00601876"/>
    <w:rsid w:val="00612A9E"/>
    <w:rsid w:val="00613150"/>
    <w:rsid w:val="00613DD9"/>
    <w:rsid w:val="006209EA"/>
    <w:rsid w:val="006216B2"/>
    <w:rsid w:val="00627780"/>
    <w:rsid w:val="0063163C"/>
    <w:rsid w:val="006344C4"/>
    <w:rsid w:val="00640EE7"/>
    <w:rsid w:val="00642778"/>
    <w:rsid w:val="00644162"/>
    <w:rsid w:val="00645F3B"/>
    <w:rsid w:val="00647933"/>
    <w:rsid w:val="00655196"/>
    <w:rsid w:val="0065655A"/>
    <w:rsid w:val="00663A64"/>
    <w:rsid w:val="0066445D"/>
    <w:rsid w:val="0066457A"/>
    <w:rsid w:val="006713A5"/>
    <w:rsid w:val="006723C6"/>
    <w:rsid w:val="0067301D"/>
    <w:rsid w:val="00674675"/>
    <w:rsid w:val="00676BEE"/>
    <w:rsid w:val="00676ED5"/>
    <w:rsid w:val="006831D3"/>
    <w:rsid w:val="00685420"/>
    <w:rsid w:val="0069423B"/>
    <w:rsid w:val="00694388"/>
    <w:rsid w:val="00695B60"/>
    <w:rsid w:val="00695F39"/>
    <w:rsid w:val="00696316"/>
    <w:rsid w:val="006A071C"/>
    <w:rsid w:val="006A4FA8"/>
    <w:rsid w:val="006A5752"/>
    <w:rsid w:val="006B183C"/>
    <w:rsid w:val="006B2638"/>
    <w:rsid w:val="006B2F11"/>
    <w:rsid w:val="006C27F8"/>
    <w:rsid w:val="006C410D"/>
    <w:rsid w:val="006C786D"/>
    <w:rsid w:val="006C7AC1"/>
    <w:rsid w:val="006D3CF8"/>
    <w:rsid w:val="006D5D04"/>
    <w:rsid w:val="006F2218"/>
    <w:rsid w:val="006F236C"/>
    <w:rsid w:val="006F26BE"/>
    <w:rsid w:val="006F56D5"/>
    <w:rsid w:val="00704F3D"/>
    <w:rsid w:val="007062B4"/>
    <w:rsid w:val="00712185"/>
    <w:rsid w:val="007129F5"/>
    <w:rsid w:val="00714F0C"/>
    <w:rsid w:val="007159A1"/>
    <w:rsid w:val="0071758C"/>
    <w:rsid w:val="00717EDB"/>
    <w:rsid w:val="00720537"/>
    <w:rsid w:val="00722259"/>
    <w:rsid w:val="0072601F"/>
    <w:rsid w:val="007321C9"/>
    <w:rsid w:val="00734D7D"/>
    <w:rsid w:val="00734E79"/>
    <w:rsid w:val="00740F10"/>
    <w:rsid w:val="0074415A"/>
    <w:rsid w:val="00747BC5"/>
    <w:rsid w:val="00754890"/>
    <w:rsid w:val="00756870"/>
    <w:rsid w:val="00765E36"/>
    <w:rsid w:val="007663AF"/>
    <w:rsid w:val="00766CB6"/>
    <w:rsid w:val="007711ED"/>
    <w:rsid w:val="00775A7E"/>
    <w:rsid w:val="007819AF"/>
    <w:rsid w:val="00781C48"/>
    <w:rsid w:val="00781F2E"/>
    <w:rsid w:val="00782C4E"/>
    <w:rsid w:val="00787103"/>
    <w:rsid w:val="0078789A"/>
    <w:rsid w:val="00792109"/>
    <w:rsid w:val="00796204"/>
    <w:rsid w:val="007971CF"/>
    <w:rsid w:val="00797423"/>
    <w:rsid w:val="007A0599"/>
    <w:rsid w:val="007A58F1"/>
    <w:rsid w:val="007A5A4C"/>
    <w:rsid w:val="007A64E9"/>
    <w:rsid w:val="007A6996"/>
    <w:rsid w:val="007A7E0A"/>
    <w:rsid w:val="007B4391"/>
    <w:rsid w:val="007B68E6"/>
    <w:rsid w:val="007C1F73"/>
    <w:rsid w:val="007C271C"/>
    <w:rsid w:val="007C3E5E"/>
    <w:rsid w:val="007C4BAE"/>
    <w:rsid w:val="007C7388"/>
    <w:rsid w:val="007D63EC"/>
    <w:rsid w:val="007D6A34"/>
    <w:rsid w:val="007E160B"/>
    <w:rsid w:val="007E1F04"/>
    <w:rsid w:val="007E2AE8"/>
    <w:rsid w:val="007E2FF5"/>
    <w:rsid w:val="007E3A33"/>
    <w:rsid w:val="007F227A"/>
    <w:rsid w:val="007F460C"/>
    <w:rsid w:val="007F7310"/>
    <w:rsid w:val="008007C2"/>
    <w:rsid w:val="00801CA1"/>
    <w:rsid w:val="00807CBF"/>
    <w:rsid w:val="0082231A"/>
    <w:rsid w:val="00824888"/>
    <w:rsid w:val="00826521"/>
    <w:rsid w:val="00833BE4"/>
    <w:rsid w:val="00840392"/>
    <w:rsid w:val="00844D04"/>
    <w:rsid w:val="00844EC9"/>
    <w:rsid w:val="00846A0F"/>
    <w:rsid w:val="0085052D"/>
    <w:rsid w:val="00854CD3"/>
    <w:rsid w:val="00856AFC"/>
    <w:rsid w:val="008611B9"/>
    <w:rsid w:val="00861EE4"/>
    <w:rsid w:val="0086311B"/>
    <w:rsid w:val="008634C6"/>
    <w:rsid w:val="0086645B"/>
    <w:rsid w:val="00867C05"/>
    <w:rsid w:val="008703D3"/>
    <w:rsid w:val="008734ED"/>
    <w:rsid w:val="00874120"/>
    <w:rsid w:val="0087479C"/>
    <w:rsid w:val="008758C5"/>
    <w:rsid w:val="00881F2E"/>
    <w:rsid w:val="00882963"/>
    <w:rsid w:val="00886F57"/>
    <w:rsid w:val="0088767A"/>
    <w:rsid w:val="0089037D"/>
    <w:rsid w:val="008911EE"/>
    <w:rsid w:val="00891857"/>
    <w:rsid w:val="00896A35"/>
    <w:rsid w:val="00897680"/>
    <w:rsid w:val="008A68B2"/>
    <w:rsid w:val="008A7D00"/>
    <w:rsid w:val="008B0B80"/>
    <w:rsid w:val="008B49A7"/>
    <w:rsid w:val="008C0430"/>
    <w:rsid w:val="008C1976"/>
    <w:rsid w:val="008C489E"/>
    <w:rsid w:val="008D4D01"/>
    <w:rsid w:val="008E05EF"/>
    <w:rsid w:val="008E2D71"/>
    <w:rsid w:val="008E3435"/>
    <w:rsid w:val="008E3789"/>
    <w:rsid w:val="008E40AF"/>
    <w:rsid w:val="008E41A3"/>
    <w:rsid w:val="008E4E16"/>
    <w:rsid w:val="008E5F9D"/>
    <w:rsid w:val="008F17D6"/>
    <w:rsid w:val="008F6AC3"/>
    <w:rsid w:val="00901D5C"/>
    <w:rsid w:val="0090338C"/>
    <w:rsid w:val="0090542F"/>
    <w:rsid w:val="0090739E"/>
    <w:rsid w:val="00907B40"/>
    <w:rsid w:val="00910201"/>
    <w:rsid w:val="00910BD9"/>
    <w:rsid w:val="009132DC"/>
    <w:rsid w:val="009140E1"/>
    <w:rsid w:val="00914C57"/>
    <w:rsid w:val="00917059"/>
    <w:rsid w:val="00923A33"/>
    <w:rsid w:val="00926BE6"/>
    <w:rsid w:val="009339A1"/>
    <w:rsid w:val="00935B35"/>
    <w:rsid w:val="00936C9E"/>
    <w:rsid w:val="00940C87"/>
    <w:rsid w:val="009422DE"/>
    <w:rsid w:val="00943E87"/>
    <w:rsid w:val="009457CD"/>
    <w:rsid w:val="0094580E"/>
    <w:rsid w:val="0095006F"/>
    <w:rsid w:val="0095026F"/>
    <w:rsid w:val="00950B72"/>
    <w:rsid w:val="0095730D"/>
    <w:rsid w:val="00960058"/>
    <w:rsid w:val="00963534"/>
    <w:rsid w:val="009671E0"/>
    <w:rsid w:val="009712CE"/>
    <w:rsid w:val="00971CAF"/>
    <w:rsid w:val="00976EA6"/>
    <w:rsid w:val="00977BF0"/>
    <w:rsid w:val="00983818"/>
    <w:rsid w:val="00983C33"/>
    <w:rsid w:val="00984FF6"/>
    <w:rsid w:val="0098788C"/>
    <w:rsid w:val="00995182"/>
    <w:rsid w:val="009966A9"/>
    <w:rsid w:val="009973F0"/>
    <w:rsid w:val="009A1106"/>
    <w:rsid w:val="009B267F"/>
    <w:rsid w:val="009B5A3B"/>
    <w:rsid w:val="009B5F65"/>
    <w:rsid w:val="009B6C9F"/>
    <w:rsid w:val="009C022E"/>
    <w:rsid w:val="009C0490"/>
    <w:rsid w:val="009C1726"/>
    <w:rsid w:val="009C2490"/>
    <w:rsid w:val="009D086D"/>
    <w:rsid w:val="009D2D26"/>
    <w:rsid w:val="009D7EDC"/>
    <w:rsid w:val="009E1172"/>
    <w:rsid w:val="009E4BFF"/>
    <w:rsid w:val="009E757F"/>
    <w:rsid w:val="009E77A0"/>
    <w:rsid w:val="00A02698"/>
    <w:rsid w:val="00A026A4"/>
    <w:rsid w:val="00A04F6B"/>
    <w:rsid w:val="00A136B7"/>
    <w:rsid w:val="00A17D5B"/>
    <w:rsid w:val="00A20418"/>
    <w:rsid w:val="00A21152"/>
    <w:rsid w:val="00A275FC"/>
    <w:rsid w:val="00A3344F"/>
    <w:rsid w:val="00A33BEB"/>
    <w:rsid w:val="00A376DD"/>
    <w:rsid w:val="00A40BBF"/>
    <w:rsid w:val="00A40E8A"/>
    <w:rsid w:val="00A423A7"/>
    <w:rsid w:val="00A44110"/>
    <w:rsid w:val="00A516D7"/>
    <w:rsid w:val="00A529D6"/>
    <w:rsid w:val="00A537BF"/>
    <w:rsid w:val="00A61AEB"/>
    <w:rsid w:val="00A61EBC"/>
    <w:rsid w:val="00A62476"/>
    <w:rsid w:val="00A653B5"/>
    <w:rsid w:val="00A658F1"/>
    <w:rsid w:val="00A6591E"/>
    <w:rsid w:val="00A65C07"/>
    <w:rsid w:val="00A728F4"/>
    <w:rsid w:val="00A73658"/>
    <w:rsid w:val="00A8011D"/>
    <w:rsid w:val="00A82469"/>
    <w:rsid w:val="00A842F4"/>
    <w:rsid w:val="00A845AD"/>
    <w:rsid w:val="00A8605F"/>
    <w:rsid w:val="00A90F75"/>
    <w:rsid w:val="00A91BAF"/>
    <w:rsid w:val="00A92947"/>
    <w:rsid w:val="00A94334"/>
    <w:rsid w:val="00A960DA"/>
    <w:rsid w:val="00AA0D41"/>
    <w:rsid w:val="00AA1226"/>
    <w:rsid w:val="00AA21AF"/>
    <w:rsid w:val="00AA2CC0"/>
    <w:rsid w:val="00AA5303"/>
    <w:rsid w:val="00AA6853"/>
    <w:rsid w:val="00AB2FF7"/>
    <w:rsid w:val="00AB4320"/>
    <w:rsid w:val="00AB5F14"/>
    <w:rsid w:val="00AB713A"/>
    <w:rsid w:val="00AC0CB5"/>
    <w:rsid w:val="00AC3B4A"/>
    <w:rsid w:val="00AC6FB4"/>
    <w:rsid w:val="00AD05DC"/>
    <w:rsid w:val="00AD1700"/>
    <w:rsid w:val="00AD718B"/>
    <w:rsid w:val="00AE3AF5"/>
    <w:rsid w:val="00AE40A1"/>
    <w:rsid w:val="00AE5747"/>
    <w:rsid w:val="00AE7836"/>
    <w:rsid w:val="00AF3AA4"/>
    <w:rsid w:val="00AF42B1"/>
    <w:rsid w:val="00AF4A8E"/>
    <w:rsid w:val="00AF57C2"/>
    <w:rsid w:val="00B022A4"/>
    <w:rsid w:val="00B0460A"/>
    <w:rsid w:val="00B04914"/>
    <w:rsid w:val="00B04D39"/>
    <w:rsid w:val="00B07915"/>
    <w:rsid w:val="00B17602"/>
    <w:rsid w:val="00B236A8"/>
    <w:rsid w:val="00B25F87"/>
    <w:rsid w:val="00B27914"/>
    <w:rsid w:val="00B338F6"/>
    <w:rsid w:val="00B44AF4"/>
    <w:rsid w:val="00B50EAC"/>
    <w:rsid w:val="00B54B6C"/>
    <w:rsid w:val="00B55A48"/>
    <w:rsid w:val="00B57A2C"/>
    <w:rsid w:val="00B607BE"/>
    <w:rsid w:val="00B6147F"/>
    <w:rsid w:val="00B663EE"/>
    <w:rsid w:val="00B666D7"/>
    <w:rsid w:val="00B67764"/>
    <w:rsid w:val="00B73B61"/>
    <w:rsid w:val="00B76FE7"/>
    <w:rsid w:val="00B7731E"/>
    <w:rsid w:val="00B80132"/>
    <w:rsid w:val="00B8033E"/>
    <w:rsid w:val="00B82980"/>
    <w:rsid w:val="00B83E5A"/>
    <w:rsid w:val="00B84451"/>
    <w:rsid w:val="00B84B13"/>
    <w:rsid w:val="00B84BCE"/>
    <w:rsid w:val="00B86173"/>
    <w:rsid w:val="00B86762"/>
    <w:rsid w:val="00B86798"/>
    <w:rsid w:val="00B86C2D"/>
    <w:rsid w:val="00B92623"/>
    <w:rsid w:val="00B9311F"/>
    <w:rsid w:val="00B95DB8"/>
    <w:rsid w:val="00BA1572"/>
    <w:rsid w:val="00BA6774"/>
    <w:rsid w:val="00BB0CF2"/>
    <w:rsid w:val="00BC7A23"/>
    <w:rsid w:val="00BC7ED6"/>
    <w:rsid w:val="00BD0AF8"/>
    <w:rsid w:val="00BD1FBD"/>
    <w:rsid w:val="00BD3053"/>
    <w:rsid w:val="00BD400F"/>
    <w:rsid w:val="00BE03FE"/>
    <w:rsid w:val="00BE12B0"/>
    <w:rsid w:val="00BE2322"/>
    <w:rsid w:val="00BE6F98"/>
    <w:rsid w:val="00BE7125"/>
    <w:rsid w:val="00BE72E8"/>
    <w:rsid w:val="00BE7E5A"/>
    <w:rsid w:val="00BF1D3E"/>
    <w:rsid w:val="00BF2A79"/>
    <w:rsid w:val="00BF2B61"/>
    <w:rsid w:val="00BF770D"/>
    <w:rsid w:val="00C03520"/>
    <w:rsid w:val="00C04C87"/>
    <w:rsid w:val="00C06BEE"/>
    <w:rsid w:val="00C175D0"/>
    <w:rsid w:val="00C2366C"/>
    <w:rsid w:val="00C25672"/>
    <w:rsid w:val="00C323F7"/>
    <w:rsid w:val="00C33EE4"/>
    <w:rsid w:val="00C34D40"/>
    <w:rsid w:val="00C3513F"/>
    <w:rsid w:val="00C409C3"/>
    <w:rsid w:val="00C4426B"/>
    <w:rsid w:val="00C479F4"/>
    <w:rsid w:val="00C50351"/>
    <w:rsid w:val="00C523F7"/>
    <w:rsid w:val="00C533D3"/>
    <w:rsid w:val="00C544CF"/>
    <w:rsid w:val="00C63AD5"/>
    <w:rsid w:val="00C65EE9"/>
    <w:rsid w:val="00C660AA"/>
    <w:rsid w:val="00C70076"/>
    <w:rsid w:val="00C7185F"/>
    <w:rsid w:val="00C72414"/>
    <w:rsid w:val="00C736E2"/>
    <w:rsid w:val="00C7459C"/>
    <w:rsid w:val="00C82754"/>
    <w:rsid w:val="00C82EBE"/>
    <w:rsid w:val="00C85ECC"/>
    <w:rsid w:val="00C90F44"/>
    <w:rsid w:val="00C921D6"/>
    <w:rsid w:val="00C926CE"/>
    <w:rsid w:val="00C93E0E"/>
    <w:rsid w:val="00C94D79"/>
    <w:rsid w:val="00C97F1E"/>
    <w:rsid w:val="00CA10D8"/>
    <w:rsid w:val="00CA75DC"/>
    <w:rsid w:val="00CB089D"/>
    <w:rsid w:val="00CB2DAD"/>
    <w:rsid w:val="00CB6188"/>
    <w:rsid w:val="00CB677B"/>
    <w:rsid w:val="00CC3C92"/>
    <w:rsid w:val="00CC623D"/>
    <w:rsid w:val="00CC6387"/>
    <w:rsid w:val="00CC6CBC"/>
    <w:rsid w:val="00CC7BA4"/>
    <w:rsid w:val="00CD5358"/>
    <w:rsid w:val="00CD545E"/>
    <w:rsid w:val="00CD650D"/>
    <w:rsid w:val="00CD7D0C"/>
    <w:rsid w:val="00CE023A"/>
    <w:rsid w:val="00CE247A"/>
    <w:rsid w:val="00CF0035"/>
    <w:rsid w:val="00CF0A6D"/>
    <w:rsid w:val="00D01004"/>
    <w:rsid w:val="00D010A1"/>
    <w:rsid w:val="00D070DC"/>
    <w:rsid w:val="00D11557"/>
    <w:rsid w:val="00D15570"/>
    <w:rsid w:val="00D17958"/>
    <w:rsid w:val="00D208EC"/>
    <w:rsid w:val="00D21D39"/>
    <w:rsid w:val="00D2513C"/>
    <w:rsid w:val="00D2524C"/>
    <w:rsid w:val="00D269E8"/>
    <w:rsid w:val="00D32174"/>
    <w:rsid w:val="00D40146"/>
    <w:rsid w:val="00D402BB"/>
    <w:rsid w:val="00D41C55"/>
    <w:rsid w:val="00D54813"/>
    <w:rsid w:val="00D62D6F"/>
    <w:rsid w:val="00D66078"/>
    <w:rsid w:val="00D72ABF"/>
    <w:rsid w:val="00D735E4"/>
    <w:rsid w:val="00D74607"/>
    <w:rsid w:val="00D74EDA"/>
    <w:rsid w:val="00D75DE1"/>
    <w:rsid w:val="00D80583"/>
    <w:rsid w:val="00D84A40"/>
    <w:rsid w:val="00D84B0C"/>
    <w:rsid w:val="00D904BE"/>
    <w:rsid w:val="00D95006"/>
    <w:rsid w:val="00D96322"/>
    <w:rsid w:val="00D96955"/>
    <w:rsid w:val="00D96D68"/>
    <w:rsid w:val="00DA074C"/>
    <w:rsid w:val="00DA0FE7"/>
    <w:rsid w:val="00DA5A8A"/>
    <w:rsid w:val="00DC162D"/>
    <w:rsid w:val="00DC26E0"/>
    <w:rsid w:val="00DC3209"/>
    <w:rsid w:val="00DC6E47"/>
    <w:rsid w:val="00DD0147"/>
    <w:rsid w:val="00DD0589"/>
    <w:rsid w:val="00DD1F3F"/>
    <w:rsid w:val="00DD4C2E"/>
    <w:rsid w:val="00DE026D"/>
    <w:rsid w:val="00DE26EF"/>
    <w:rsid w:val="00DF0C21"/>
    <w:rsid w:val="00DF4407"/>
    <w:rsid w:val="00DF6FAD"/>
    <w:rsid w:val="00E00ABC"/>
    <w:rsid w:val="00E0175A"/>
    <w:rsid w:val="00E01A7C"/>
    <w:rsid w:val="00E02269"/>
    <w:rsid w:val="00E05229"/>
    <w:rsid w:val="00E100C0"/>
    <w:rsid w:val="00E11F8C"/>
    <w:rsid w:val="00E12E09"/>
    <w:rsid w:val="00E211EE"/>
    <w:rsid w:val="00E2342E"/>
    <w:rsid w:val="00E235C0"/>
    <w:rsid w:val="00E258BF"/>
    <w:rsid w:val="00E27B3D"/>
    <w:rsid w:val="00E31273"/>
    <w:rsid w:val="00E35A03"/>
    <w:rsid w:val="00E36285"/>
    <w:rsid w:val="00E37844"/>
    <w:rsid w:val="00E42884"/>
    <w:rsid w:val="00E433DA"/>
    <w:rsid w:val="00E45FF8"/>
    <w:rsid w:val="00E4779A"/>
    <w:rsid w:val="00E5034A"/>
    <w:rsid w:val="00E62D4C"/>
    <w:rsid w:val="00E66846"/>
    <w:rsid w:val="00E67065"/>
    <w:rsid w:val="00E70215"/>
    <w:rsid w:val="00E72C2D"/>
    <w:rsid w:val="00E756B1"/>
    <w:rsid w:val="00E77BDA"/>
    <w:rsid w:val="00E92841"/>
    <w:rsid w:val="00E96146"/>
    <w:rsid w:val="00E976E3"/>
    <w:rsid w:val="00EA12D9"/>
    <w:rsid w:val="00EA2FC9"/>
    <w:rsid w:val="00EA7D53"/>
    <w:rsid w:val="00EB17B3"/>
    <w:rsid w:val="00EB2242"/>
    <w:rsid w:val="00EB2767"/>
    <w:rsid w:val="00EC136F"/>
    <w:rsid w:val="00EC14B6"/>
    <w:rsid w:val="00EC2B16"/>
    <w:rsid w:val="00EC4339"/>
    <w:rsid w:val="00ED1A01"/>
    <w:rsid w:val="00EE2975"/>
    <w:rsid w:val="00EE5B3D"/>
    <w:rsid w:val="00EE652E"/>
    <w:rsid w:val="00EE7772"/>
    <w:rsid w:val="00EF08C9"/>
    <w:rsid w:val="00EF188A"/>
    <w:rsid w:val="00F0008A"/>
    <w:rsid w:val="00F004A2"/>
    <w:rsid w:val="00F01349"/>
    <w:rsid w:val="00F04B73"/>
    <w:rsid w:val="00F06FED"/>
    <w:rsid w:val="00F11A31"/>
    <w:rsid w:val="00F13E11"/>
    <w:rsid w:val="00F15882"/>
    <w:rsid w:val="00F2737E"/>
    <w:rsid w:val="00F2781C"/>
    <w:rsid w:val="00F326F7"/>
    <w:rsid w:val="00F33A6E"/>
    <w:rsid w:val="00F36F17"/>
    <w:rsid w:val="00F37444"/>
    <w:rsid w:val="00F403ED"/>
    <w:rsid w:val="00F44EC9"/>
    <w:rsid w:val="00F6212F"/>
    <w:rsid w:val="00F66191"/>
    <w:rsid w:val="00F706DB"/>
    <w:rsid w:val="00F74253"/>
    <w:rsid w:val="00F773D5"/>
    <w:rsid w:val="00F81286"/>
    <w:rsid w:val="00F8457A"/>
    <w:rsid w:val="00F967B4"/>
    <w:rsid w:val="00F97CDD"/>
    <w:rsid w:val="00FB5638"/>
    <w:rsid w:val="00FB7849"/>
    <w:rsid w:val="00FC12CB"/>
    <w:rsid w:val="00FC3A72"/>
    <w:rsid w:val="00FD1D09"/>
    <w:rsid w:val="00FD24C8"/>
    <w:rsid w:val="00FD2B74"/>
    <w:rsid w:val="00FD2EB6"/>
    <w:rsid w:val="00FD40F1"/>
    <w:rsid w:val="00FD790F"/>
    <w:rsid w:val="00FD7CBB"/>
    <w:rsid w:val="00FE2D32"/>
    <w:rsid w:val="00FE6CE9"/>
    <w:rsid w:val="00FE6E55"/>
    <w:rsid w:val="00FE760F"/>
    <w:rsid w:val="00FF09F3"/>
    <w:rsid w:val="00FF0CEE"/>
    <w:rsid w:val="00FF373E"/>
    <w:rsid w:val="00FF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F4D13"/>
  <w15:chartTrackingRefBased/>
  <w15:docId w15:val="{8889622E-12ED-4FE0-877D-401F6FBBF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273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7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4320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7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F7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F70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F70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F70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0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uttonStyle">
    <w:name w:val="Handout Button Style"/>
    <w:basedOn w:val="Normal"/>
    <w:link w:val="HandoutButtonStyleChar"/>
    <w:qFormat/>
    <w:rsid w:val="008E3789"/>
    <w:pPr>
      <w:shd w:val="clear" w:color="auto" w:fill="E8E8E8" w:themeFill="background2"/>
    </w:pPr>
    <w:rPr>
      <w:rFonts w:ascii="Courier New" w:hAnsi="Courier New"/>
      <w:color w:val="156082" w:themeColor="accent1"/>
      <w:lang w:val="en-US"/>
    </w:rPr>
  </w:style>
  <w:style w:type="character" w:customStyle="1" w:styleId="HandoutButtonStyleChar">
    <w:name w:val="Handout Button Style Char"/>
    <w:basedOn w:val="DefaultParagraphFont"/>
    <w:link w:val="HandoutButtonStyle"/>
    <w:rsid w:val="008E3789"/>
    <w:rPr>
      <w:rFonts w:ascii="Courier New" w:hAnsi="Courier New"/>
      <w:color w:val="156082" w:themeColor="accent1"/>
      <w:shd w:val="clear" w:color="auto" w:fill="E8E8E8" w:themeFill="background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F7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B4320"/>
    <w:rPr>
      <w:rFonts w:ascii="Arial" w:eastAsiaTheme="majorEastAsia" w:hAnsi="Arial" w:cstheme="majorBidi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F7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F70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F70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F70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2F70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2F70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0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70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7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0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7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70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70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70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70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0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70E1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3601D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E7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TOCHeading">
    <w:name w:val="TOC Heading"/>
    <w:basedOn w:val="Heading1"/>
    <w:next w:val="Normal"/>
    <w:uiPriority w:val="39"/>
    <w:unhideWhenUsed/>
    <w:qFormat/>
    <w:rsid w:val="000C4471"/>
    <w:pPr>
      <w:spacing w:before="240" w:after="0"/>
      <w:outlineLvl w:val="9"/>
    </w:pPr>
    <w:rPr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C447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447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C44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92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8457A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7A0599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1B5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B5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A1B5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B5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0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5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0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3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6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4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66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8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57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4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2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4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635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42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429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80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092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7923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685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078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3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94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77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304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0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65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1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4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2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68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263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46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556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683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667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57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10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880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357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109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858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0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0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79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9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5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2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282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939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170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542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65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403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9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33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906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45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396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7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5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4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6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9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7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3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7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0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5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ci.sites.uu.nl/wp-content/uploads/sites/714/2026/07/File_Setting_Form-for_Stellaris_1.docx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cci.sites.uu.nl/wp-content/uploads/sites/714/2026/07/File_Setting_Form-for_Stellaris_1.docx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1C3F9E98513C448501AE28FF4BDA0D" ma:contentTypeVersion="19" ma:contentTypeDescription="Create a new document." ma:contentTypeScope="" ma:versionID="b19380641c6382ad0c00d3f938e143dc">
  <xsd:schema xmlns:xsd="http://www.w3.org/2001/XMLSchema" xmlns:xs="http://www.w3.org/2001/XMLSchema" xmlns:p="http://schemas.microsoft.com/office/2006/metadata/properties" xmlns:ns3="d590871d-9361-44d0-8bc6-c5fa6f340307" xmlns:ns4="7708ca32-1e64-464f-8afe-813e1e653fbd" targetNamespace="http://schemas.microsoft.com/office/2006/metadata/properties" ma:root="true" ma:fieldsID="67a82b6d966dea35ee44685cd9b0e3c5" ns3:_="" ns4:_="">
    <xsd:import namespace="d590871d-9361-44d0-8bc6-c5fa6f340307"/>
    <xsd:import namespace="7708ca32-1e64-464f-8afe-813e1e653f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0871d-9361-44d0-8bc6-c5fa6f3403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8ca32-1e64-464f-8afe-813e1e653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708ca32-1e64-464f-8afe-813e1e653fb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2E3F25-962D-4196-86E7-F513904E6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90871d-9361-44d0-8bc6-c5fa6f340307"/>
    <ds:schemaRef ds:uri="7708ca32-1e64-464f-8afe-813e1e653f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2A6B2D-3214-4800-8AF7-1F3E78D93871}">
  <ds:schemaRefs>
    <ds:schemaRef ds:uri="http://schemas.microsoft.com/office/2006/metadata/properties"/>
    <ds:schemaRef ds:uri="http://schemas.microsoft.com/office/infopath/2007/PartnerControls"/>
    <ds:schemaRef ds:uri="7708ca32-1e64-464f-8afe-813e1e653fbd"/>
  </ds:schemaRefs>
</ds:datastoreItem>
</file>

<file path=customXml/itemProps3.xml><?xml version="1.0" encoding="utf-8"?>
<ds:datastoreItem xmlns:ds="http://schemas.openxmlformats.org/officeDocument/2006/customXml" ds:itemID="{7F2FC9E2-AFDC-4E4E-A47E-701AE6C7CA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DF3542-652E-4094-9222-F4DCC6E96E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1606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Utrecht University</Company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Wubbolts, R.W. (Richard)</dc:creator>
  <cp:keywords/>
  <dc:description/>
  <cp:lastModifiedBy>Wubbolts, R.W. (Richard)</cp:lastModifiedBy>
  <cp:revision>121</cp:revision>
  <dcterms:created xsi:type="dcterms:W3CDTF">2026-07-21T09:26:00Z</dcterms:created>
  <dcterms:modified xsi:type="dcterms:W3CDTF">2026-07-22T10:54:00Z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0x010100D51C3F9E98513C448501AE28FF4BDA0D</vt:lpwstr>
  </property>
</Properties>
</file>